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gif" ContentType="image/gif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fill="FFFFFF" w:val="clear"/>
        <w:spacing w:before="28" w:after="28"/>
        <w:ind w:left="0" w:right="0" w:hanging="1025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23825" cy="38100"/>
                <wp:effectExtent l="0" t="0" r="0" b="0"/>
                <wp:wrapSquare wrapText="bothSides"/>
                <wp:docPr id="1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23120" cy="37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Picture 2" stroked="f" style="position:absolute;margin-left:0pt;margin-top:0pt;width:9.65pt;height:2.9pt;mso-position-vertical-relative:page">
                <v:imagedata r:id="rId3" o:detectmouseclick="t"/>
                <w10:wrap type="none"/>
                <v:stroke color="black" joinstyle="round" endcap="flat"/>
              </v:rect>
            </w:pict>
          </mc:Fallback>
        </mc:AlternateConten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17.03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Литературное чтение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 класс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Тема:</w:t>
      </w:r>
      <w:r>
        <w:rPr>
          <w:b/>
          <w:color w:val="000000"/>
          <w:sz w:val="28"/>
          <w:szCs w:val="28"/>
        </w:rPr>
        <w:t>Реальность и волшебство в литературных (авторских) сказках. На примере произведений В. Г. Сутеева.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>: знакомство с новой авторской сказкой..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Web"/>
        <w:shd w:fill="FFFFFF" w:val="clear"/>
        <w:spacing w:before="28" w:after="28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урока: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1.Организационно-мотивационный этап.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color w:val="000000"/>
          <w:sz w:val="28"/>
          <w:szCs w:val="28"/>
        </w:rPr>
        <w:t>Каждый день – всегда, везде,</w:t>
        <w:br/>
        <w:t>На занятиях, в игре</w:t>
        <w:br/>
        <w:t>Смело, чётко говорим</w:t>
        <w:br/>
        <w:t>И тихонечко сидим.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Речевая разминка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будем разговаривать,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будем выговаривать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Всё правильно и внятно,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было всем понятно!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3.Переход к изучению нового материала.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2"/>
          <w:szCs w:val="22"/>
        </w:rPr>
        <w:t xml:space="preserve"> </w:t>
      </w:r>
      <w:hyperlink r:id="rId4">
        <w:r>
          <w:rPr>
            <w:rStyle w:val="Style14"/>
            <w:sz w:val="28"/>
            <w:szCs w:val="28"/>
          </w:rPr>
          <w:t>https://yandex.ru/video/preview/8879956902922285688</w:t>
        </w:r>
      </w:hyperlink>
    </w:p>
    <w:p>
      <w:pPr>
        <w:pStyle w:val="NormalWeb"/>
        <w:shd w:fill="FFFFFF" w:val="clear"/>
        <w:spacing w:before="28" w:after="28"/>
        <w:rPr>
          <w:color w:val="000000"/>
          <w:sz w:val="22"/>
          <w:szCs w:val="22"/>
        </w:rPr>
      </w:pPr>
      <w:hyperlink r:id="rId5">
        <w:r>
          <w:rPr>
            <w:sz w:val="28"/>
            <w:szCs w:val="28"/>
          </w:rPr>
        </w:r>
      </w:hyperlink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hyperlink r:id="rId6">
        <w:r>
          <w:rPr>
            <w:rStyle w:val="Style14"/>
            <w:color w:val="000000"/>
            <w:sz w:val="22"/>
            <w:szCs w:val="22"/>
          </w:rPr>
          <w:t>https://yandex.ru/video/preview/12545209859416206466</w:t>
        </w:r>
      </w:hyperlink>
    </w:p>
    <w:p>
      <w:pPr>
        <w:pStyle w:val="NormalWeb"/>
        <w:shd w:fill="FFFFFF" w:val="clear"/>
        <w:spacing w:before="28" w:after="2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Web"/>
        <w:shd w:fill="FFFFFF" w:val="clear"/>
        <w:spacing w:before="28" w:after="28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4. Первичное восприятие текста.</w:t>
      </w:r>
    </w:p>
    <w:p>
      <w:pPr>
        <w:pStyle w:val="NormalWeb"/>
        <w:shd w:fill="FFFFFF" w:val="clear"/>
        <w:spacing w:before="28" w:after="28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Прослушивание аудиозаписи сказки, чтение учителем сказки и хорошо читающими детьми.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Проверка первичного восприятия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Какие непонятные слова встретились вам в тексте?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Словарная работа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болото-</w:t>
      </w:r>
      <w:r>
        <w:rPr>
          <w:color w:val="000000"/>
          <w:sz w:val="28"/>
          <w:szCs w:val="28"/>
        </w:rPr>
        <w:t>топкое место со стоячей водой.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трясина-</w:t>
      </w:r>
      <w:r>
        <w:rPr>
          <w:i/>
          <w:iCs/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ыбкое болотистое место, поросшее мохом и травой.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кочка-</w:t>
      </w:r>
      <w:r>
        <w:rPr>
          <w:color w:val="000000"/>
          <w:sz w:val="28"/>
          <w:szCs w:val="28"/>
        </w:rPr>
        <w:t>бугорок земли на сыром или болотистом лугу.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Поделитесь своими впечатлениями.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Назовите главных героев произведения.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из героев вам понравился? Почему?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не понравился? Почему?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Оправдались ли ваши предположения о содержании произведения? (Не совсем)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 Моделирование обложки. Работа в парах.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Сейчас мы создадим модель обложки к услышанному произведению. Найдите на столах листочки бумаги.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-Определите жанр произведения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-Сказка.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-Почему вы так решили? Докажите.(Животные разговаривают)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bCs/>
          <w:i/>
          <w:iCs/>
          <w:color w:val="000000"/>
          <w:sz w:val="28"/>
          <w:szCs w:val="28"/>
        </w:rPr>
        <w:t xml:space="preserve">Покажите </w:t>
      </w:r>
      <w:r>
        <w:rPr>
          <w:color w:val="000000"/>
          <w:sz w:val="28"/>
          <w:szCs w:val="28"/>
        </w:rPr>
        <w:t xml:space="preserve">на своих моделях, что </w:t>
      </w:r>
      <w:r>
        <w:rPr>
          <w:b/>
          <w:bCs/>
          <w:i/>
          <w:iCs/>
          <w:color w:val="000000"/>
          <w:sz w:val="28"/>
          <w:szCs w:val="28"/>
        </w:rPr>
        <w:t>это сказка</w:t>
      </w:r>
      <w:r>
        <w:rPr>
          <w:color w:val="000000"/>
          <w:sz w:val="28"/>
          <w:szCs w:val="28"/>
        </w:rPr>
        <w:t>. (Рисуем круг)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-Подумайте, о ком эта сказка?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bCs/>
          <w:i/>
          <w:iCs/>
          <w:color w:val="000000"/>
          <w:sz w:val="28"/>
          <w:szCs w:val="28"/>
        </w:rPr>
        <w:t>О животных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-Покажите это на своих моделях.(Разукрашиваем круг коричневым цветом)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Кто написал эту сказку?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b/>
          <w:bCs/>
          <w:i/>
          <w:iCs/>
          <w:color w:val="000000"/>
          <w:sz w:val="28"/>
          <w:szCs w:val="28"/>
        </w:rPr>
        <w:t>Автор - В.Сутеев</w:t>
      </w:r>
      <w:r>
        <w:rPr>
          <w:color w:val="000000"/>
          <w:sz w:val="28"/>
          <w:szCs w:val="28"/>
        </w:rPr>
        <w:t>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Значит, какая это сказка?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Авторская (литературная).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-Укажите на модели фамилию автора.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-Назовите </w:t>
      </w:r>
      <w:r>
        <w:rPr>
          <w:b/>
          <w:bCs/>
          <w:i/>
          <w:iCs/>
          <w:color w:val="000000"/>
          <w:sz w:val="28"/>
          <w:szCs w:val="28"/>
        </w:rPr>
        <w:t>заголовок сказки</w:t>
      </w:r>
      <w:r>
        <w:rPr>
          <w:color w:val="000000"/>
          <w:sz w:val="28"/>
          <w:szCs w:val="28"/>
        </w:rPr>
        <w:t>. Запишите заголовок на модели.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Я тоже выполнила модель обложки этой сказки, посмотрите, правильно?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7. Физминутка. 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Работа по содержанию произведения.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Расскажите о главных героях сказки: ёжике и зайце.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-Каким был Ёжик? Заяц? Выберите слова, характеризующие главных героев.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воспитанный невоспитанный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вежливый грубый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смелый трусливый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добрый благодарный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умный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находчивый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сообразительный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скромный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Выберите иллюстрации к сказке «Палочка-выручалочка» и укрепите их на доске.</w:t>
      </w:r>
    </w:p>
    <w:p>
      <w:pPr>
        <w:pStyle w:val="NormalWeb"/>
        <w:shd w:fill="FFFFFF" w:val="clear"/>
        <w:spacing w:before="28" w:after="28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Дайте характеристику сказке В.Г.Сутеева «Палочка-выручалочка». Какая она? Выберите верные ответы.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Вопросы по содержанию: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-Изменился заяц после того, как Ёжик выручил его?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-Как автор относится к ежу? К зайцу?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-Кто вам понравился больше и почему?</w:t>
      </w:r>
    </w:p>
    <w:p>
      <w:pPr>
        <w:pStyle w:val="NormalWeb"/>
        <w:shd w:fill="FFFFFF" w:val="clear"/>
        <w:spacing w:before="28" w:after="28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9. Итог урока.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Так может ли простая палочка стать выручалочкой? От чего это зависит? В чьих руках простая палочка может стать волшебной?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 правы, а как об этом сказал автор? Что самое важное?</w:t>
      </w:r>
    </w:p>
    <w:p>
      <w:pPr>
        <w:pStyle w:val="NormalWeb"/>
        <w:shd w:fill="FFFFFF" w:val="clear"/>
        <w:spacing w:before="28" w:after="28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-«Важна не палка, а умная голова, да доброе сердце!»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Чему учит нас сказка?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Какой урок возьмём из неё?</w:t>
      </w:r>
    </w:p>
    <w:p>
      <w:pPr>
        <w:pStyle w:val="NormalWeb"/>
        <w:shd w:fill="FFFFFF" w:val="clear"/>
        <w:spacing w:before="28" w:after="2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-Что хотел нам сказать автор?</w:t>
      </w:r>
    </w:p>
    <w:p>
      <w:pPr>
        <w:pStyle w:val="Normal"/>
        <w:shd w:fill="FFFFFF" w:val="clear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646" w:right="836" w:header="0" w:top="285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auto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79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Arial" w:hAnsi="Arial" w:eastAsia="SimSun" w:cs="Mangal"/>
      <w:color w:val="auto"/>
      <w:sz w:val="20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sz w:val="20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Title"/>
    <w:basedOn w:val="Normal"/>
    <w:next w:val="Style16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8">
    <w:name w:val="List"/>
    <w:basedOn w:val="Style16"/>
    <w:pPr/>
    <w:rPr>
      <w:rFonts w:ascii="Arial" w:hAnsi="Arial"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image" Target="media/image2.png"/><Relationship Id="rId4" Type="http://schemas.openxmlformats.org/officeDocument/2006/relationships/hyperlink" Target="https://yandex.ru/video/preview/8879956902922285688" TargetMode="External"/><Relationship Id="rId5" Type="http://schemas.openxmlformats.org/officeDocument/2006/relationships/hyperlink" Target="https://yandex.ru/video/preview/12545209859416206466" TargetMode="External"/><Relationship Id="rId6" Type="http://schemas.openxmlformats.org/officeDocument/2006/relationships/hyperlink" Target="https://yandex.ru/video/preview/12545209859416206466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2</Pages>
  <Words>372</Words>
  <CharactersWithSpaces>2713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2024-03-15T11:01:00Z</dcterms:created>
  <dc:creator>79780632012</dc:creator>
  <dc:description/>
  <dc:language>ru-RU</dc:language>
  <cp:lastModifiedBy/>
  <dcterms:modified xsi:type="dcterms:W3CDTF">2025-03-16T22:46:54Z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