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2A9" w:rsidRDefault="0014604B">
      <w:pPr>
        <w:spacing w:after="0"/>
        <w:ind w:left="120"/>
      </w:pPr>
      <w:bookmarkStart w:id="0" w:name="block-38874167"/>
      <w:r>
        <w:rPr>
          <w:noProof/>
        </w:rPr>
        <w:drawing>
          <wp:inline distT="0" distB="0" distL="0" distR="0">
            <wp:extent cx="5940425" cy="4419959"/>
            <wp:effectExtent l="0" t="0" r="3175" b="0"/>
            <wp:docPr id="1" name="Рисунок 1" descr="C:\Users\Админ\Downloads\CamScanner 19.09.2024 1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CamScanner 19.09.2024 12.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A9" w:rsidRDefault="00FF42A9">
      <w:pPr>
        <w:spacing w:after="0"/>
        <w:ind w:left="120"/>
      </w:pPr>
    </w:p>
    <w:p w:rsidR="00FF42A9" w:rsidRDefault="00FF42A9">
      <w:pPr>
        <w:spacing w:after="0"/>
        <w:ind w:left="120"/>
      </w:pPr>
    </w:p>
    <w:p w:rsidR="00FF42A9" w:rsidRDefault="00FF42A9">
      <w:pPr>
        <w:spacing w:after="0"/>
        <w:ind w:left="120"/>
      </w:pPr>
    </w:p>
    <w:p w:rsidR="00FF42A9" w:rsidRDefault="00FF42A9">
      <w:pPr>
        <w:spacing w:after="0"/>
        <w:ind w:left="120"/>
      </w:pPr>
    </w:p>
    <w:p w:rsidR="00FF42A9" w:rsidRDefault="00B1063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F42A9" w:rsidRDefault="00B1063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5113209)</w:t>
      </w:r>
    </w:p>
    <w:p w:rsidR="00FF42A9" w:rsidRDefault="00FF42A9">
      <w:pPr>
        <w:spacing w:after="0"/>
        <w:ind w:left="120"/>
        <w:jc w:val="center"/>
      </w:pPr>
    </w:p>
    <w:p w:rsidR="00FF42A9" w:rsidRDefault="00B1063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«История»</w:t>
      </w:r>
    </w:p>
    <w:p w:rsidR="00FF42A9" w:rsidRDefault="00B10633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5-9 классов </w:t>
      </w: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FF42A9">
      <w:pPr>
        <w:spacing w:after="0"/>
        <w:ind w:left="120"/>
        <w:jc w:val="center"/>
      </w:pPr>
    </w:p>
    <w:p w:rsidR="00FF42A9" w:rsidRDefault="0014604B" w:rsidP="0014604B">
      <w:pPr>
        <w:spacing w:after="0"/>
      </w:pPr>
      <w:bookmarkStart w:id="1" w:name="f4f51048-cb84-4c82-af6a-284ffbd4033b"/>
      <w:r>
        <w:t xml:space="preserve">                                                                 </w:t>
      </w:r>
      <w:bookmarkStart w:id="2" w:name="_GoBack"/>
      <w:bookmarkEnd w:id="2"/>
      <w:r w:rsidR="00B10633">
        <w:rPr>
          <w:rFonts w:ascii="Times New Roman" w:hAnsi="Times New Roman"/>
          <w:b/>
          <w:color w:val="000000"/>
          <w:sz w:val="28"/>
        </w:rPr>
        <w:t>с. Городки</w:t>
      </w:r>
      <w:bookmarkEnd w:id="1"/>
      <w:r w:rsidR="00B10633"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0607e6f3-e82e-49a9-b315-c957a5fafe42"/>
      <w:r w:rsidR="00B10633">
        <w:rPr>
          <w:rFonts w:ascii="Times New Roman" w:hAnsi="Times New Roman"/>
          <w:b/>
          <w:color w:val="000000"/>
          <w:sz w:val="28"/>
        </w:rPr>
        <w:t>2024</w:t>
      </w:r>
      <w:bookmarkEnd w:id="3"/>
    </w:p>
    <w:p w:rsidR="00FF42A9" w:rsidRPr="00DF34BB" w:rsidRDefault="00FF42A9">
      <w:pPr>
        <w:sectPr w:rsidR="00FF42A9" w:rsidRPr="00DF34BB">
          <w:pgSz w:w="11906" w:h="16383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 w:line="264" w:lineRule="auto"/>
        <w:ind w:left="120"/>
        <w:jc w:val="both"/>
      </w:pPr>
      <w:bookmarkStart w:id="4" w:name="block-38874173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F42A9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B10633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F42A9" w:rsidRDefault="00B106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F42A9" w:rsidRPr="00B10633" w:rsidRDefault="00B10633">
      <w:pPr>
        <w:numPr>
          <w:ilvl w:val="0"/>
          <w:numId w:val="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формирование у молодого поколения ориентиров для гражданской,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этнонациональной</w:t>
      </w:r>
      <w:proofErr w:type="spellEnd"/>
      <w:r w:rsidRPr="00B10633">
        <w:rPr>
          <w:rFonts w:ascii="Times New Roman" w:hAnsi="Times New Roman"/>
          <w:color w:val="000000"/>
          <w:sz w:val="28"/>
        </w:rPr>
        <w:t>, социальной, культурной самоидентификации в окружающем мире;</w:t>
      </w:r>
    </w:p>
    <w:p w:rsidR="00FF42A9" w:rsidRPr="00B10633" w:rsidRDefault="00B10633">
      <w:pPr>
        <w:numPr>
          <w:ilvl w:val="0"/>
          <w:numId w:val="1"/>
        </w:numPr>
        <w:spacing w:after="0"/>
      </w:pPr>
      <w:r w:rsidRPr="00B10633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F42A9" w:rsidRPr="00B10633" w:rsidRDefault="00B10633">
      <w:pPr>
        <w:numPr>
          <w:ilvl w:val="0"/>
          <w:numId w:val="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F42A9" w:rsidRPr="00B10633" w:rsidRDefault="00B10633">
      <w:pPr>
        <w:numPr>
          <w:ilvl w:val="0"/>
          <w:numId w:val="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F42A9" w:rsidRPr="00B10633" w:rsidRDefault="00B10633">
      <w:pPr>
        <w:numPr>
          <w:ilvl w:val="0"/>
          <w:numId w:val="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многоконфессиональном обществе.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Default="00B10633">
      <w:pPr>
        <w:spacing w:after="0" w:line="264" w:lineRule="auto"/>
        <w:ind w:left="12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  <w:proofErr w:type="gramEnd"/>
    </w:p>
    <w:p w:rsidR="00FF42A9" w:rsidRDefault="00FF42A9">
      <w:pPr>
        <w:sectPr w:rsidR="00FF42A9">
          <w:pgSz w:w="11906" w:h="16383"/>
          <w:pgMar w:top="1134" w:right="850" w:bottom="1134" w:left="1701" w:header="720" w:footer="720" w:gutter="0"/>
          <w:cols w:space="720"/>
        </w:sectPr>
      </w:pPr>
    </w:p>
    <w:p w:rsidR="00FF42A9" w:rsidRPr="00B10633" w:rsidRDefault="00B10633">
      <w:pPr>
        <w:spacing w:after="0" w:line="264" w:lineRule="auto"/>
        <w:ind w:left="120"/>
        <w:jc w:val="both"/>
      </w:pPr>
      <w:bookmarkStart w:id="5" w:name="block-38874171"/>
      <w:bookmarkEnd w:id="4"/>
      <w:r w:rsidRPr="00B10633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5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B10633">
        <w:rPr>
          <w:rFonts w:ascii="Times New Roman" w:hAnsi="Times New Roman"/>
          <w:color w:val="000000"/>
          <w:sz w:val="28"/>
        </w:rPr>
        <w:t xml:space="preserve">Историческая хронология (счет лет «до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B10633">
        <w:rPr>
          <w:rFonts w:ascii="Times New Roman" w:hAnsi="Times New Roman"/>
          <w:color w:val="000000"/>
          <w:sz w:val="28"/>
        </w:rPr>
        <w:t>от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ДРЕВНИЙ МИР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Древний Восток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Древний Египет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FF42A9" w:rsidRPr="00B10633" w:rsidRDefault="00B106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B10633">
        <w:rPr>
          <w:rFonts w:ascii="Times New Roman" w:hAnsi="Times New Roman"/>
          <w:color w:val="000000"/>
          <w:sz w:val="28"/>
        </w:rPr>
        <w:t>Создание сильной державы. Культурные сокровища Ниневии. Гибель империи.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Завоевания персов. Государство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Ахеменидов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Древняя Индия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</w:t>
      </w:r>
      <w:proofErr w:type="spellStart"/>
      <w:r>
        <w:rPr>
          <w:rFonts w:ascii="Times New Roman" w:hAnsi="Times New Roman"/>
          <w:color w:val="000000"/>
          <w:sz w:val="28"/>
        </w:rPr>
        <w:t>Маурьев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>
        <w:rPr>
          <w:rFonts w:ascii="Times New Roman" w:hAnsi="Times New Roman"/>
          <w:color w:val="000000"/>
          <w:sz w:val="28"/>
        </w:rPr>
        <w:t>Гуптов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Общественное устройство, </w:t>
      </w:r>
      <w:proofErr w:type="spellStart"/>
      <w:r>
        <w:rPr>
          <w:rFonts w:ascii="Times New Roman" w:hAnsi="Times New Roman"/>
          <w:color w:val="000000"/>
          <w:sz w:val="28"/>
        </w:rPr>
        <w:t>варны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B10633">
        <w:rPr>
          <w:rFonts w:ascii="Times New Roman" w:hAnsi="Times New Roman"/>
          <w:color w:val="000000"/>
          <w:sz w:val="28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Древний Китай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Цинь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Шихуанди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Возведение Великой Китайской стены. Правление династии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Хань</w:t>
      </w:r>
      <w:proofErr w:type="spellEnd"/>
      <w:r w:rsidRPr="00B10633">
        <w:rPr>
          <w:rFonts w:ascii="Times New Roman" w:hAnsi="Times New Roman"/>
          <w:color w:val="000000"/>
          <w:sz w:val="28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Древняя Греция. </w:t>
      </w:r>
      <w:r>
        <w:rPr>
          <w:rFonts w:ascii="Times New Roman" w:hAnsi="Times New Roman"/>
          <w:b/>
          <w:color w:val="000000"/>
          <w:sz w:val="28"/>
        </w:rPr>
        <w:t>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B10633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Греческие полисы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Клисфена</w:t>
      </w:r>
      <w:proofErr w:type="spellEnd"/>
      <w:r w:rsidRPr="00B10633"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Фемистокл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Саламинском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Платеях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Микале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Итоги греко-персидских войн.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B10633">
        <w:rPr>
          <w:rFonts w:ascii="Times New Roman" w:hAnsi="Times New Roman"/>
          <w:color w:val="000000"/>
          <w:sz w:val="28"/>
        </w:rPr>
        <w:t>Александрия Египетская.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Древний Рим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Природа и население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Апеннинского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B10633">
        <w:rPr>
          <w:rFonts w:ascii="Times New Roman" w:hAnsi="Times New Roman"/>
          <w:color w:val="000000"/>
          <w:sz w:val="28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Войны Рима с Карфагеном. Ганнибал; битва при Каннах. Поражение Карфагена. </w:t>
      </w:r>
      <w:r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B10633">
        <w:rPr>
          <w:rFonts w:ascii="Times New Roman" w:hAnsi="Times New Roman"/>
          <w:color w:val="000000"/>
          <w:sz w:val="28"/>
        </w:rPr>
        <w:t xml:space="preserve">Первый триумвират. Гай Юлий Цезарь: путь к власти, диктатура. Борьба между наследниками Цезаря. Победа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Октавиана</w:t>
      </w:r>
      <w:proofErr w:type="spell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Установление императорской власти.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Октавиан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6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</w:t>
      </w:r>
      <w:proofErr w:type="spellStart"/>
      <w:r>
        <w:rPr>
          <w:rFonts w:ascii="Times New Roman" w:hAnsi="Times New Roman"/>
          <w:color w:val="000000"/>
          <w:sz w:val="28"/>
        </w:rPr>
        <w:t>Хлодвиг</w:t>
      </w:r>
      <w:proofErr w:type="spellEnd"/>
      <w:r>
        <w:rPr>
          <w:rFonts w:ascii="Times New Roman" w:hAnsi="Times New Roman"/>
          <w:color w:val="000000"/>
          <w:sz w:val="28"/>
        </w:rPr>
        <w:t xml:space="preserve">. Усиление королевской власти. </w:t>
      </w:r>
      <w:proofErr w:type="gramStart"/>
      <w:r w:rsidRPr="00B10633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B10633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B10633">
        <w:rPr>
          <w:rFonts w:ascii="Times New Roman" w:hAnsi="Times New Roman"/>
          <w:color w:val="000000"/>
          <w:sz w:val="28"/>
        </w:rPr>
        <w:t xml:space="preserve">Карл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B10633">
        <w:rPr>
          <w:rFonts w:ascii="Times New Roman" w:hAnsi="Times New Roman"/>
          <w:color w:val="000000"/>
          <w:sz w:val="28"/>
        </w:rPr>
        <w:t xml:space="preserve">«Каролингское возрождение».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Верденский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раздел, его причины и значение.</w:t>
      </w:r>
    </w:p>
    <w:p w:rsidR="00FF42A9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10633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Территория, население империи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ромеев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>
        <w:rPr>
          <w:rFonts w:ascii="Times New Roman" w:hAnsi="Times New Roman"/>
          <w:color w:val="000000"/>
          <w:sz w:val="28"/>
        </w:rPr>
        <w:t xml:space="preserve">Образование и книжное дело. </w:t>
      </w:r>
      <w:r w:rsidRPr="00B10633">
        <w:rPr>
          <w:rFonts w:ascii="Times New Roman" w:hAnsi="Times New Roman"/>
          <w:color w:val="000000"/>
          <w:sz w:val="28"/>
        </w:rPr>
        <w:t>Художественная культура (архитектура, мозаика, фреска, иконопись).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10633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>
        <w:rPr>
          <w:rFonts w:ascii="Times New Roman" w:hAnsi="Times New Roman"/>
          <w:color w:val="000000"/>
          <w:sz w:val="28"/>
        </w:rPr>
        <w:t xml:space="preserve">Завоевания арабов. </w:t>
      </w:r>
      <w:r w:rsidRPr="00B10633">
        <w:rPr>
          <w:rFonts w:ascii="Times New Roman" w:hAnsi="Times New Roman"/>
          <w:color w:val="000000"/>
          <w:sz w:val="28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B10633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B10633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10633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B10633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B10633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Уота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Тайлера</w:t>
      </w:r>
      <w:proofErr w:type="spellEnd"/>
      <w:r w:rsidRPr="00B10633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Византийская империя и славянские государства в </w:t>
      </w:r>
      <w:proofErr w:type="gramStart"/>
      <w:r w:rsidRPr="00B10633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10633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сегунов</w:t>
      </w:r>
      <w:proofErr w:type="spellEnd"/>
      <w:r w:rsidRPr="00B10633">
        <w:rPr>
          <w:rFonts w:ascii="Times New Roman" w:hAnsi="Times New Roman"/>
          <w:color w:val="000000"/>
          <w:sz w:val="28"/>
        </w:rPr>
        <w:t>. Индия: раздробленность индийских княжеств, вторжение мусульман, Делийский султанат.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FF42A9" w:rsidRPr="00B10633" w:rsidRDefault="00FF42A9">
      <w:pPr>
        <w:spacing w:after="0"/>
        <w:ind w:left="120"/>
      </w:pPr>
    </w:p>
    <w:p w:rsidR="00FF42A9" w:rsidRPr="00B10633" w:rsidRDefault="00B10633">
      <w:pPr>
        <w:spacing w:after="0"/>
        <w:ind w:left="120"/>
      </w:pPr>
      <w:r w:rsidRPr="00B10633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FF42A9" w:rsidRPr="00B10633" w:rsidRDefault="00FF42A9">
      <w:pPr>
        <w:spacing w:after="0"/>
        <w:ind w:left="120"/>
      </w:pP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Беломорья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Онежского озера. Особенности перехода от присваивающего хозяйства к </w:t>
      </w:r>
      <w:proofErr w:type="gramStart"/>
      <w:r w:rsidRPr="00B10633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веке</w:t>
      </w:r>
      <w:proofErr w:type="gramEnd"/>
      <w:r w:rsidRPr="00B10633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Боспорское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царство. Пантикапей. Античный Херсонес. Скифское царство в Крыму. Дербент.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балты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финно-</w:t>
      </w:r>
      <w:proofErr w:type="spellStart"/>
      <w:r w:rsidRPr="00B10633">
        <w:rPr>
          <w:rFonts w:ascii="Times New Roman" w:hAnsi="Times New Roman"/>
          <w:color w:val="000000"/>
          <w:sz w:val="28"/>
        </w:rPr>
        <w:t>угры</w:t>
      </w:r>
      <w:proofErr w:type="spellEnd"/>
      <w:r w:rsidRPr="00B10633">
        <w:rPr>
          <w:rFonts w:ascii="Times New Roman" w:hAnsi="Times New Roman"/>
          <w:color w:val="000000"/>
          <w:sz w:val="28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Булгария</w:t>
      </w:r>
      <w:proofErr w:type="spell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B10633">
        <w:rPr>
          <w:rFonts w:ascii="Times New Roman" w:hAnsi="Times New Roman"/>
          <w:color w:val="000000"/>
          <w:sz w:val="28"/>
        </w:rPr>
        <w:t>из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B10633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B10633">
        <w:rPr>
          <w:rFonts w:ascii="Times New Roman" w:hAnsi="Times New Roman"/>
          <w:color w:val="000000"/>
          <w:sz w:val="28"/>
        </w:rPr>
        <w:t>Дешт</w:t>
      </w:r>
      <w:proofErr w:type="spellEnd"/>
      <w:r w:rsidRPr="00B10633">
        <w:rPr>
          <w:rFonts w:ascii="Times New Roman" w:hAnsi="Times New Roman"/>
          <w:color w:val="000000"/>
          <w:sz w:val="28"/>
        </w:rPr>
        <w:t>-и-Кипчак), странами Центральной, Западной и Северной Европы. Херсонес в культурных контактах Руси и Византии.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B10633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B10633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Касимовское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ханство. Народы Северного Кавказа. Итальянские фактории Причерноморья (</w:t>
      </w:r>
      <w:proofErr w:type="spellStart"/>
      <w:r w:rsidRPr="00B10633">
        <w:rPr>
          <w:rFonts w:ascii="Times New Roman" w:hAnsi="Times New Roman"/>
          <w:color w:val="000000"/>
          <w:sz w:val="28"/>
        </w:rPr>
        <w:t>Каффа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Тана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Солдайя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Епифаний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Премудрый. Архитектура. Каменные соборы Кремля. Изобразительное искусство. Феофан Грек. Андрей Рублев.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Внутрицерковная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борьба (иосифляне 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нестяжатели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). Ереси.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B10633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7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Васко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Гамой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Писарро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B10633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Испания</w:t>
      </w:r>
      <w:r w:rsidRPr="00B10633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Наци</w:t>
      </w:r>
      <w:proofErr w:type="gramStart"/>
      <w:r w:rsidRPr="00B10633">
        <w:rPr>
          <w:rFonts w:ascii="Times New Roman" w:hAnsi="Times New Roman"/>
          <w:color w:val="000000"/>
          <w:sz w:val="28"/>
        </w:rPr>
        <w:t>о</w:t>
      </w:r>
      <w:proofErr w:type="spellEnd"/>
      <w:r w:rsidRPr="00B10633">
        <w:rPr>
          <w:rFonts w:ascii="Times New Roman" w:hAnsi="Times New Roman"/>
          <w:color w:val="000000"/>
          <w:sz w:val="28"/>
        </w:rPr>
        <w:t>-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нально</w:t>
      </w:r>
      <w:proofErr w:type="spellEnd"/>
      <w:r w:rsidRPr="00B10633"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Франция:</w:t>
      </w:r>
      <w:r w:rsidRPr="00B10633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B10633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B10633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Англия.</w:t>
      </w:r>
      <w:r w:rsidRPr="00B10633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B10633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B10633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B10633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B10633">
        <w:rPr>
          <w:rFonts w:ascii="Times New Roman" w:hAnsi="Times New Roman"/>
          <w:b/>
          <w:color w:val="000000"/>
          <w:sz w:val="28"/>
        </w:rPr>
        <w:t>Индия</w:t>
      </w:r>
      <w:r w:rsidRPr="00B10633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B10633">
        <w:rPr>
          <w:rFonts w:ascii="Times New Roman" w:hAnsi="Times New Roman"/>
          <w:b/>
          <w:color w:val="000000"/>
          <w:sz w:val="28"/>
        </w:rPr>
        <w:t>Китай</w:t>
      </w:r>
      <w:r w:rsidRPr="00B10633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B10633">
        <w:rPr>
          <w:rFonts w:ascii="Times New Roman" w:hAnsi="Times New Roman"/>
          <w:b/>
          <w:color w:val="000000"/>
          <w:sz w:val="28"/>
        </w:rPr>
        <w:t>Япония:</w:t>
      </w:r>
      <w:r w:rsidRPr="00B10633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B10633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B10633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Смута в России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Накануне Смуты.</w:t>
      </w:r>
      <w:r w:rsidRPr="00B10633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Царь Василий Шуйский. Восстание Ивана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Болотникова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Делагарди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распад тушинского лагеря. Открытое вступление Речи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в войну против России. Оборона Смоленска.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Гермоген</w:t>
      </w:r>
      <w:proofErr w:type="spellEnd"/>
      <w:r w:rsidRPr="00B10633">
        <w:rPr>
          <w:rFonts w:ascii="Times New Roman" w:hAnsi="Times New Roman"/>
          <w:color w:val="000000"/>
          <w:sz w:val="28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Окончание Смуты.</w:t>
      </w:r>
      <w:r w:rsidRPr="00B10633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Поход принца Владислава на Москву. Заключение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Деулинского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перемирия с Речью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>. Итоги и последствия Смутного времени.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B10633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</w:t>
      </w:r>
      <w:proofErr w:type="spellEnd"/>
      <w:r w:rsidRPr="00B10633"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B10633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: противодействие полонизации, распространению католичества. Контакты с </w:t>
      </w:r>
      <w:proofErr w:type="gramStart"/>
      <w:r w:rsidRPr="00B10633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Сечью</w:t>
      </w:r>
      <w:proofErr w:type="spellEnd"/>
      <w:r w:rsidRPr="00B10633">
        <w:rPr>
          <w:rFonts w:ascii="Times New Roman" w:hAnsi="Times New Roman"/>
          <w:color w:val="000000"/>
          <w:sz w:val="28"/>
        </w:rPr>
        <w:t>. Восстание Богдана Хмельницкого. Пер</w:t>
      </w:r>
      <w:proofErr w:type="gramStart"/>
      <w:r w:rsidRPr="00B10633">
        <w:rPr>
          <w:rFonts w:ascii="Times New Roman" w:hAnsi="Times New Roman"/>
          <w:color w:val="000000"/>
          <w:sz w:val="28"/>
        </w:rPr>
        <w:t>е-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яславская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1654–1667 гг.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B10633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106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Солари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Алевиз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Фрязин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Петрок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Парсунная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живопись.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Симеон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8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Век Просвещения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Д’Аламбер</w:t>
      </w:r>
      <w:proofErr w:type="spellEnd"/>
      <w:r w:rsidRPr="00B10633">
        <w:rPr>
          <w:rFonts w:ascii="Times New Roman" w:hAnsi="Times New Roman"/>
          <w:color w:val="000000"/>
          <w:sz w:val="28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в.:</w:t>
      </w:r>
      <w:r w:rsidRPr="00B10633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B10633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Луддизм</w:t>
      </w:r>
      <w:proofErr w:type="spell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Франция.</w:t>
      </w:r>
      <w:r w:rsidRPr="00B10633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Великий.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Правление Марии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Терезии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Государства Пиренейского полуострова.</w:t>
      </w:r>
      <w:r w:rsidRPr="00B10633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>. Войны антифранцузских коалиций против революционной Франции. Колониальные захваты европейских держав.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Сегуны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B10633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Хованщина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B10633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B10633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B10633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B10633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B10633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. </w:t>
      </w:r>
      <w:r w:rsidRPr="00B10633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B10633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B10633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Прутский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поход. Борьба за гегемонию на Балтике. Сражения у м. Гангут и о.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Гренгам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Ништадтский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B10633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верховников</w:t>
      </w:r>
      <w:proofErr w:type="spellEnd"/>
      <w:r w:rsidRPr="00B10633">
        <w:rPr>
          <w:rFonts w:ascii="Times New Roman" w:hAnsi="Times New Roman"/>
          <w:color w:val="000000"/>
          <w:sz w:val="28"/>
        </w:rPr>
        <w:t>» и приход к власти Анн</w:t>
      </w:r>
      <w:proofErr w:type="gramStart"/>
      <w:r w:rsidRPr="00B10633">
        <w:rPr>
          <w:rFonts w:ascii="Times New Roman" w:hAnsi="Times New Roman"/>
          <w:color w:val="000000"/>
          <w:sz w:val="28"/>
        </w:rPr>
        <w:t>ы Иоа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нновны. Кабинет министров. Роль Э. Бирона, А. И. Остермана, А. П.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Волы</w:t>
      </w:r>
      <w:proofErr w:type="gramStart"/>
      <w:r w:rsidRPr="00B10633">
        <w:rPr>
          <w:rFonts w:ascii="Times New Roman" w:hAnsi="Times New Roman"/>
          <w:color w:val="000000"/>
          <w:sz w:val="28"/>
        </w:rPr>
        <w:t>н</w:t>
      </w:r>
      <w:proofErr w:type="spellEnd"/>
      <w:r w:rsidRPr="00B10633">
        <w:rPr>
          <w:rFonts w:ascii="Times New Roman" w:hAnsi="Times New Roman"/>
          <w:color w:val="000000"/>
          <w:sz w:val="28"/>
        </w:rPr>
        <w:t>-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ского</w:t>
      </w:r>
      <w:proofErr w:type="spellEnd"/>
      <w:r w:rsidRPr="00B10633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Переход Младшего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жуза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под суверенитет Российской империи. Война с Османской империей.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Россия при Елизавете Петровне.</w:t>
      </w:r>
      <w:r w:rsidRPr="00B10633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</w:t>
      </w:r>
      <w:proofErr w:type="spellEnd"/>
      <w:r w:rsidRPr="00B10633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Новороссии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Поволжье, других регионах. Укрепление веротерпимости по отношению к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неправославным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Рябушинские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Гарелины</w:t>
      </w:r>
      <w:proofErr w:type="spellEnd"/>
      <w:r w:rsidRPr="00B10633">
        <w:rPr>
          <w:rFonts w:ascii="Times New Roman" w:hAnsi="Times New Roman"/>
          <w:color w:val="000000"/>
          <w:sz w:val="28"/>
        </w:rPr>
        <w:t>, Прохоровы, Демидовы и др.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системы: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Вышневолоцкая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Тихвинская, Мариинская и др. Ярмарки и их роль во внутренней торговле.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Макарьевская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Ирбитская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Свенская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B10633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B10633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Новороссией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Участие России в разделах Речи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Посполитой</w:t>
      </w:r>
      <w:proofErr w:type="spellEnd"/>
      <w:r w:rsidRPr="00B10633">
        <w:rPr>
          <w:rFonts w:ascii="Times New Roman" w:hAnsi="Times New Roman"/>
          <w:color w:val="000000"/>
          <w:sz w:val="28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. </w:t>
      </w:r>
      <w:r w:rsidRPr="00B10633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B10633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бл</w:t>
      </w:r>
      <w:proofErr w:type="gramStart"/>
      <w:r w:rsidRPr="00B10633">
        <w:rPr>
          <w:rFonts w:ascii="Times New Roman" w:hAnsi="Times New Roman"/>
          <w:color w:val="000000"/>
          <w:sz w:val="28"/>
        </w:rPr>
        <w:t>а</w:t>
      </w:r>
      <w:proofErr w:type="spellEnd"/>
      <w:r w:rsidRPr="00B10633">
        <w:rPr>
          <w:rFonts w:ascii="Times New Roman" w:hAnsi="Times New Roman"/>
          <w:color w:val="000000"/>
          <w:sz w:val="28"/>
        </w:rPr>
        <w:t>-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городных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9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НАЧАЛО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Европа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 начале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B10633">
        <w:rPr>
          <w:rFonts w:ascii="Times New Roman" w:hAnsi="Times New Roman"/>
          <w:color w:val="000000"/>
          <w:sz w:val="28"/>
        </w:rPr>
        <w:t xml:space="preserve">, </w:t>
      </w:r>
      <w:r w:rsidRPr="00B10633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B10633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Франция.</w:t>
      </w:r>
      <w:r w:rsidRPr="00B10633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Италия.</w:t>
      </w:r>
      <w:r w:rsidRPr="00B10633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Кавур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Германия.</w:t>
      </w:r>
      <w:r w:rsidRPr="00B10633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  <w:r w:rsidRPr="00B10633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Габсбургская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B10633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B10633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B10633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B10633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B10633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 xml:space="preserve">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латифундизм</w:t>
      </w:r>
      <w:proofErr w:type="spellEnd"/>
      <w:r w:rsidRPr="00B10633">
        <w:rPr>
          <w:rFonts w:ascii="Times New Roman" w:hAnsi="Times New Roman"/>
          <w:color w:val="000000"/>
          <w:sz w:val="28"/>
        </w:rPr>
        <w:t>. Проблемы модернизации. Мексиканская революция 1910–1917 гг.: участники, итоги, значение.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Япония.</w:t>
      </w:r>
      <w:r w:rsidRPr="00B10633">
        <w:rPr>
          <w:rFonts w:ascii="Times New Roman" w:hAnsi="Times New Roman"/>
          <w:color w:val="000000"/>
          <w:sz w:val="28"/>
        </w:rPr>
        <w:t xml:space="preserve"> Внутренняя и внешняя политика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сегуната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Токугава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. «Открытие Японии». Реставрация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Мэйдзи</w:t>
      </w:r>
      <w:proofErr w:type="spellEnd"/>
      <w:r w:rsidRPr="00B10633">
        <w:rPr>
          <w:rFonts w:ascii="Times New Roman" w:hAnsi="Times New Roman"/>
          <w:color w:val="000000"/>
          <w:sz w:val="28"/>
        </w:rPr>
        <w:t>. Введение конституции. Модернизация в экономике и социальных отношениях. Переход к политике завоеваний.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Китай.</w:t>
      </w:r>
      <w:r w:rsidRPr="00B10633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B10633">
        <w:rPr>
          <w:rFonts w:ascii="Times New Roman" w:hAnsi="Times New Roman"/>
          <w:color w:val="000000"/>
          <w:sz w:val="28"/>
        </w:rPr>
        <w:t>самоусиления</w:t>
      </w:r>
      <w:proofErr w:type="spellEnd"/>
      <w:r w:rsidRPr="00B10633">
        <w:rPr>
          <w:rFonts w:ascii="Times New Roman" w:hAnsi="Times New Roman"/>
          <w:color w:val="000000"/>
          <w:sz w:val="28"/>
        </w:rPr>
        <w:t>». Восстание «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ихэтуаней</w:t>
      </w:r>
      <w:proofErr w:type="spellEnd"/>
      <w:r w:rsidRPr="00B10633">
        <w:rPr>
          <w:rFonts w:ascii="Times New Roman" w:hAnsi="Times New Roman"/>
          <w:color w:val="000000"/>
          <w:sz w:val="28"/>
        </w:rPr>
        <w:t>». Революция 1911–1913 гг. Сунь Ятсен.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B10633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Танзимата</w:t>
      </w:r>
      <w:proofErr w:type="spellEnd"/>
      <w:r w:rsidRPr="00B10633"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Индия.</w:t>
      </w:r>
      <w:r w:rsidRPr="00B10633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Тилак</w:t>
      </w:r>
      <w:proofErr w:type="spellEnd"/>
      <w:r w:rsidRPr="00B10633">
        <w:rPr>
          <w:rFonts w:ascii="Times New Roman" w:hAnsi="Times New Roman"/>
          <w:color w:val="000000"/>
          <w:sz w:val="28"/>
        </w:rPr>
        <w:t>, М.К. Ганди.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10633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B10633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>. (</w:t>
      </w:r>
      <w:proofErr w:type="gramStart"/>
      <w:r w:rsidRPr="00B10633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Обобщение (1 ч).</w:t>
      </w:r>
      <w:r w:rsidRPr="00B10633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Тильзитский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spellStart"/>
      <w:r w:rsidRPr="00B10633">
        <w:rPr>
          <w:rFonts w:ascii="Times New Roman" w:hAnsi="Times New Roman"/>
          <w:color w:val="000000"/>
          <w:sz w:val="28"/>
        </w:rPr>
        <w:t>Многовекторность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10633">
        <w:rPr>
          <w:rFonts w:ascii="Times New Roman" w:hAnsi="Times New Roman"/>
          <w:b/>
          <w:color w:val="000000"/>
          <w:sz w:val="28"/>
        </w:rPr>
        <w:t xml:space="preserve"> в.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B10633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b/>
          <w:color w:val="000000"/>
          <w:sz w:val="28"/>
        </w:rPr>
        <w:t>.</w:t>
      </w:r>
      <w:r w:rsidRPr="00B10633">
        <w:rPr>
          <w:rFonts w:ascii="Times New Roman" w:hAnsi="Times New Roman"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Цусимское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сражение.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B10633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B10633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B10633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>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Обобщение.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Введение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B10633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10633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B10633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B10633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B10633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пандемией. Реализация крупных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Итоговое повторение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B10633">
        <w:rPr>
          <w:rFonts w:ascii="Times New Roman" w:hAnsi="Times New Roman"/>
          <w:color w:val="000000"/>
          <w:sz w:val="28"/>
        </w:rPr>
        <w:t xml:space="preserve"> вв.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FF42A9" w:rsidRPr="00B10633" w:rsidRDefault="00FF42A9">
      <w:pPr>
        <w:sectPr w:rsidR="00FF42A9" w:rsidRPr="00B10633">
          <w:pgSz w:w="11906" w:h="16383"/>
          <w:pgMar w:top="1134" w:right="850" w:bottom="1134" w:left="1701" w:header="720" w:footer="720" w:gutter="0"/>
          <w:cols w:space="720"/>
        </w:sectPr>
      </w:pPr>
    </w:p>
    <w:p w:rsidR="00FF42A9" w:rsidRPr="00B10633" w:rsidRDefault="00B10633">
      <w:pPr>
        <w:spacing w:after="0" w:line="264" w:lineRule="auto"/>
        <w:ind w:left="120"/>
        <w:jc w:val="both"/>
      </w:pPr>
      <w:bookmarkStart w:id="6" w:name="block-38874172"/>
      <w:bookmarkEnd w:id="5"/>
      <w:r w:rsidRPr="00B10633">
        <w:rPr>
          <w:rFonts w:ascii="Times New Roman" w:hAnsi="Times New Roman"/>
          <w:b/>
          <w:color w:val="000000"/>
          <w:sz w:val="28"/>
        </w:rPr>
        <w:t>ПЛАНИРУЕМЫЕ РЕЗУЛЬТАТЫ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B10633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К важнейшим </w:t>
      </w:r>
      <w:r w:rsidRPr="00B10633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B10633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B10633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F42A9" w:rsidRPr="00B10633" w:rsidRDefault="00FF42A9">
      <w:pPr>
        <w:spacing w:after="0"/>
        <w:ind w:left="120"/>
      </w:pPr>
    </w:p>
    <w:p w:rsidR="00FF42A9" w:rsidRPr="00B10633" w:rsidRDefault="00B10633">
      <w:pPr>
        <w:spacing w:after="0"/>
        <w:ind w:left="120"/>
      </w:pPr>
      <w:r w:rsidRPr="00B1063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spellStart"/>
      <w:r w:rsidRPr="00B10633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B10633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B10633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работа с информацией: осуществлять анализ учебной и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B10633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10633">
        <w:rPr>
          <w:rFonts w:ascii="Times New Roman" w:hAnsi="Times New Roman"/>
          <w:color w:val="000000"/>
          <w:sz w:val="28"/>
        </w:rPr>
        <w:t xml:space="preserve">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F42A9" w:rsidRPr="00B10633" w:rsidRDefault="00B10633">
      <w:pPr>
        <w:spacing w:after="0" w:line="264" w:lineRule="auto"/>
        <w:ind w:firstLine="600"/>
        <w:jc w:val="both"/>
      </w:pPr>
      <w:r w:rsidRPr="00B10633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5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FF42A9" w:rsidRPr="00B10633" w:rsidRDefault="00B10633">
      <w:pPr>
        <w:numPr>
          <w:ilvl w:val="0"/>
          <w:numId w:val="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FF42A9" w:rsidRPr="00B10633" w:rsidRDefault="00B10633">
      <w:pPr>
        <w:numPr>
          <w:ilvl w:val="0"/>
          <w:numId w:val="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F42A9" w:rsidRPr="00B10633" w:rsidRDefault="00B10633">
      <w:pPr>
        <w:numPr>
          <w:ilvl w:val="0"/>
          <w:numId w:val="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FF42A9" w:rsidRPr="00B10633" w:rsidRDefault="00B10633">
      <w:pPr>
        <w:numPr>
          <w:ilvl w:val="0"/>
          <w:numId w:val="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F42A9" w:rsidRPr="00B10633" w:rsidRDefault="00B10633">
      <w:pPr>
        <w:numPr>
          <w:ilvl w:val="0"/>
          <w:numId w:val="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F42A9" w:rsidRPr="00B10633" w:rsidRDefault="00B10633">
      <w:pPr>
        <w:numPr>
          <w:ilvl w:val="0"/>
          <w:numId w:val="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F42A9" w:rsidRPr="00B10633" w:rsidRDefault="00B10633">
      <w:pPr>
        <w:numPr>
          <w:ilvl w:val="0"/>
          <w:numId w:val="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F42A9" w:rsidRPr="00B10633" w:rsidRDefault="00B10633">
      <w:pPr>
        <w:numPr>
          <w:ilvl w:val="0"/>
          <w:numId w:val="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F42A9" w:rsidRPr="00B10633" w:rsidRDefault="00B10633">
      <w:pPr>
        <w:numPr>
          <w:ilvl w:val="0"/>
          <w:numId w:val="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F42A9" w:rsidRPr="00B10633" w:rsidRDefault="00B10633">
      <w:pPr>
        <w:numPr>
          <w:ilvl w:val="0"/>
          <w:numId w:val="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F42A9" w:rsidRPr="00B10633" w:rsidRDefault="00B10633">
      <w:pPr>
        <w:numPr>
          <w:ilvl w:val="0"/>
          <w:numId w:val="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FF42A9" w:rsidRPr="00B10633" w:rsidRDefault="00B10633">
      <w:pPr>
        <w:numPr>
          <w:ilvl w:val="0"/>
          <w:numId w:val="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рассказывать о значительных событиях древней истории, их участниках;</w:t>
      </w:r>
    </w:p>
    <w:p w:rsidR="00FF42A9" w:rsidRPr="00B10633" w:rsidRDefault="00B10633">
      <w:pPr>
        <w:numPr>
          <w:ilvl w:val="0"/>
          <w:numId w:val="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F42A9" w:rsidRPr="00B10633" w:rsidRDefault="00B10633">
      <w:pPr>
        <w:numPr>
          <w:ilvl w:val="0"/>
          <w:numId w:val="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F42A9" w:rsidRPr="00B10633" w:rsidRDefault="00B10633">
      <w:pPr>
        <w:numPr>
          <w:ilvl w:val="0"/>
          <w:numId w:val="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F42A9" w:rsidRPr="00B10633" w:rsidRDefault="00B10633">
      <w:pPr>
        <w:numPr>
          <w:ilvl w:val="0"/>
          <w:numId w:val="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F42A9" w:rsidRPr="00B10633" w:rsidRDefault="00B10633">
      <w:pPr>
        <w:numPr>
          <w:ilvl w:val="0"/>
          <w:numId w:val="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6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FF42A9" w:rsidRPr="00B10633" w:rsidRDefault="00B10633">
      <w:pPr>
        <w:numPr>
          <w:ilvl w:val="0"/>
          <w:numId w:val="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F42A9" w:rsidRPr="00B10633" w:rsidRDefault="00B10633">
      <w:pPr>
        <w:numPr>
          <w:ilvl w:val="0"/>
          <w:numId w:val="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F42A9" w:rsidRPr="00B10633" w:rsidRDefault="00B10633">
      <w:pPr>
        <w:numPr>
          <w:ilvl w:val="0"/>
          <w:numId w:val="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FF42A9" w:rsidRPr="00B10633" w:rsidRDefault="00B10633">
      <w:pPr>
        <w:numPr>
          <w:ilvl w:val="0"/>
          <w:numId w:val="1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F42A9" w:rsidRPr="00B10633" w:rsidRDefault="00B10633">
      <w:pPr>
        <w:numPr>
          <w:ilvl w:val="0"/>
          <w:numId w:val="1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F42A9" w:rsidRPr="00B10633" w:rsidRDefault="00B10633">
      <w:pPr>
        <w:numPr>
          <w:ilvl w:val="0"/>
          <w:numId w:val="1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F42A9" w:rsidRPr="00B10633" w:rsidRDefault="00B10633">
      <w:pPr>
        <w:numPr>
          <w:ilvl w:val="0"/>
          <w:numId w:val="1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B10633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B10633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F42A9" w:rsidRPr="00B10633" w:rsidRDefault="00B10633">
      <w:pPr>
        <w:numPr>
          <w:ilvl w:val="0"/>
          <w:numId w:val="1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F42A9" w:rsidRPr="00B10633" w:rsidRDefault="00B10633">
      <w:pPr>
        <w:numPr>
          <w:ilvl w:val="0"/>
          <w:numId w:val="1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FF42A9" w:rsidRPr="00B10633" w:rsidRDefault="00B10633">
      <w:pPr>
        <w:numPr>
          <w:ilvl w:val="0"/>
          <w:numId w:val="1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F42A9" w:rsidRPr="00B10633" w:rsidRDefault="00B10633">
      <w:pPr>
        <w:numPr>
          <w:ilvl w:val="0"/>
          <w:numId w:val="1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FF42A9" w:rsidRPr="00B10633" w:rsidRDefault="00B10633">
      <w:pPr>
        <w:numPr>
          <w:ilvl w:val="0"/>
          <w:numId w:val="1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F42A9" w:rsidRPr="00B10633" w:rsidRDefault="00B10633">
      <w:pPr>
        <w:numPr>
          <w:ilvl w:val="0"/>
          <w:numId w:val="1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FF42A9" w:rsidRPr="00B10633" w:rsidRDefault="00B10633">
      <w:pPr>
        <w:numPr>
          <w:ilvl w:val="0"/>
          <w:numId w:val="1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F42A9" w:rsidRPr="00B10633" w:rsidRDefault="00B10633">
      <w:pPr>
        <w:numPr>
          <w:ilvl w:val="0"/>
          <w:numId w:val="1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F42A9" w:rsidRPr="00B10633" w:rsidRDefault="00B10633">
      <w:pPr>
        <w:numPr>
          <w:ilvl w:val="0"/>
          <w:numId w:val="1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FF42A9" w:rsidRPr="00B10633" w:rsidRDefault="00B10633">
      <w:pPr>
        <w:numPr>
          <w:ilvl w:val="0"/>
          <w:numId w:val="1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FF42A9" w:rsidRPr="00B10633" w:rsidRDefault="00B10633">
      <w:pPr>
        <w:numPr>
          <w:ilvl w:val="0"/>
          <w:numId w:val="1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F42A9" w:rsidRPr="00B10633" w:rsidRDefault="00B10633">
      <w:pPr>
        <w:numPr>
          <w:ilvl w:val="0"/>
          <w:numId w:val="1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F42A9" w:rsidRPr="00B10633" w:rsidRDefault="00B10633">
      <w:pPr>
        <w:numPr>
          <w:ilvl w:val="0"/>
          <w:numId w:val="1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F42A9" w:rsidRPr="00B10633" w:rsidRDefault="00B10633">
      <w:pPr>
        <w:numPr>
          <w:ilvl w:val="0"/>
          <w:numId w:val="1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F42A9" w:rsidRPr="00B10633" w:rsidRDefault="00B10633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F42A9" w:rsidRPr="00B10633" w:rsidRDefault="00B10633">
      <w:pPr>
        <w:numPr>
          <w:ilvl w:val="0"/>
          <w:numId w:val="1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F42A9" w:rsidRPr="00B10633" w:rsidRDefault="00B10633">
      <w:pPr>
        <w:numPr>
          <w:ilvl w:val="0"/>
          <w:numId w:val="1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7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FF42A9" w:rsidRPr="00B10633" w:rsidRDefault="00B10633">
      <w:pPr>
        <w:numPr>
          <w:ilvl w:val="0"/>
          <w:numId w:val="1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FF42A9" w:rsidRPr="00B10633" w:rsidRDefault="00B10633">
      <w:pPr>
        <w:numPr>
          <w:ilvl w:val="0"/>
          <w:numId w:val="1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FF42A9" w:rsidRPr="00B10633" w:rsidRDefault="00B10633">
      <w:pPr>
        <w:numPr>
          <w:ilvl w:val="0"/>
          <w:numId w:val="1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FF42A9" w:rsidRPr="00B10633" w:rsidRDefault="00B10633">
      <w:pPr>
        <w:numPr>
          <w:ilvl w:val="0"/>
          <w:numId w:val="1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вв.;</w:t>
      </w:r>
    </w:p>
    <w:p w:rsidR="00FF42A9" w:rsidRPr="00B10633" w:rsidRDefault="00B10633">
      <w:pPr>
        <w:numPr>
          <w:ilvl w:val="0"/>
          <w:numId w:val="1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F42A9" w:rsidRPr="00B10633" w:rsidRDefault="00B10633">
      <w:pPr>
        <w:numPr>
          <w:ilvl w:val="0"/>
          <w:numId w:val="1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вв.;</w:t>
      </w:r>
    </w:p>
    <w:p w:rsidR="00FF42A9" w:rsidRPr="00B10633" w:rsidRDefault="00B10633">
      <w:pPr>
        <w:numPr>
          <w:ilvl w:val="0"/>
          <w:numId w:val="1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F42A9" w:rsidRPr="00B10633" w:rsidRDefault="00B10633">
      <w:pPr>
        <w:numPr>
          <w:ilvl w:val="0"/>
          <w:numId w:val="2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FF42A9" w:rsidRPr="00B10633" w:rsidRDefault="00B10633">
      <w:pPr>
        <w:numPr>
          <w:ilvl w:val="0"/>
          <w:numId w:val="2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FF42A9" w:rsidRPr="00B10633" w:rsidRDefault="00B10633">
      <w:pPr>
        <w:numPr>
          <w:ilvl w:val="0"/>
          <w:numId w:val="2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FF42A9" w:rsidRPr="00B10633" w:rsidRDefault="00B10633">
      <w:pPr>
        <w:numPr>
          <w:ilvl w:val="0"/>
          <w:numId w:val="2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F42A9" w:rsidRPr="00B10633" w:rsidRDefault="00B10633">
      <w:pPr>
        <w:numPr>
          <w:ilvl w:val="0"/>
          <w:numId w:val="2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FF42A9" w:rsidRDefault="00B10633">
      <w:pPr>
        <w:numPr>
          <w:ilvl w:val="0"/>
          <w:numId w:val="2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FF42A9" w:rsidRPr="00B10633" w:rsidRDefault="00B10633">
      <w:pPr>
        <w:numPr>
          <w:ilvl w:val="0"/>
          <w:numId w:val="2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FF42A9" w:rsidRPr="00B10633" w:rsidRDefault="00B10633">
      <w:pPr>
        <w:numPr>
          <w:ilvl w:val="0"/>
          <w:numId w:val="2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FF42A9" w:rsidRPr="00B10633" w:rsidRDefault="00B10633">
      <w:pPr>
        <w:numPr>
          <w:ilvl w:val="0"/>
          <w:numId w:val="2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F42A9" w:rsidRPr="00B10633" w:rsidRDefault="00B10633">
      <w:pPr>
        <w:numPr>
          <w:ilvl w:val="0"/>
          <w:numId w:val="2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F42A9" w:rsidRPr="00B10633" w:rsidRDefault="00B10633">
      <w:pPr>
        <w:numPr>
          <w:ilvl w:val="0"/>
          <w:numId w:val="2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FF42A9" w:rsidRDefault="00B10633">
      <w:pPr>
        <w:numPr>
          <w:ilvl w:val="0"/>
          <w:numId w:val="2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10633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10633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FF42A9" w:rsidRDefault="00FF42A9">
      <w:pPr>
        <w:spacing w:after="0" w:line="264" w:lineRule="auto"/>
        <w:ind w:left="120"/>
        <w:jc w:val="both"/>
      </w:pP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F42A9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FF42A9" w:rsidRPr="00B10633" w:rsidRDefault="00B10633">
      <w:pPr>
        <w:numPr>
          <w:ilvl w:val="0"/>
          <w:numId w:val="2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FF42A9" w:rsidRPr="00B10633" w:rsidRDefault="00B10633">
      <w:pPr>
        <w:numPr>
          <w:ilvl w:val="0"/>
          <w:numId w:val="2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FF42A9" w:rsidRPr="00B10633" w:rsidRDefault="00B10633">
      <w:pPr>
        <w:numPr>
          <w:ilvl w:val="0"/>
          <w:numId w:val="2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в.;</w:t>
      </w:r>
    </w:p>
    <w:p w:rsidR="00FF42A9" w:rsidRPr="00B10633" w:rsidRDefault="00B10633">
      <w:pPr>
        <w:numPr>
          <w:ilvl w:val="0"/>
          <w:numId w:val="2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F42A9" w:rsidRPr="00B10633" w:rsidRDefault="00B10633">
      <w:pPr>
        <w:numPr>
          <w:ilvl w:val="0"/>
          <w:numId w:val="2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F42A9" w:rsidRPr="00B10633" w:rsidRDefault="00B10633">
      <w:pPr>
        <w:numPr>
          <w:ilvl w:val="0"/>
          <w:numId w:val="2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F42A9" w:rsidRPr="00B10633" w:rsidRDefault="00B10633">
      <w:pPr>
        <w:numPr>
          <w:ilvl w:val="0"/>
          <w:numId w:val="2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FF42A9" w:rsidRPr="00B10633" w:rsidRDefault="00B10633">
      <w:pPr>
        <w:numPr>
          <w:ilvl w:val="0"/>
          <w:numId w:val="2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F42A9" w:rsidRPr="00B10633" w:rsidRDefault="00B10633">
      <w:pPr>
        <w:numPr>
          <w:ilvl w:val="0"/>
          <w:numId w:val="2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FF42A9" w:rsidRPr="00B10633" w:rsidRDefault="00B10633">
      <w:pPr>
        <w:numPr>
          <w:ilvl w:val="0"/>
          <w:numId w:val="2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FF42A9" w:rsidRPr="00B10633" w:rsidRDefault="00B10633">
      <w:pPr>
        <w:numPr>
          <w:ilvl w:val="0"/>
          <w:numId w:val="2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в.;</w:t>
      </w:r>
    </w:p>
    <w:p w:rsidR="00FF42A9" w:rsidRPr="00B10633" w:rsidRDefault="00B10633">
      <w:pPr>
        <w:numPr>
          <w:ilvl w:val="0"/>
          <w:numId w:val="2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B10633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FF42A9" w:rsidRPr="00B10633" w:rsidRDefault="00B10633">
      <w:pPr>
        <w:numPr>
          <w:ilvl w:val="0"/>
          <w:numId w:val="29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F42A9" w:rsidRPr="00B10633" w:rsidRDefault="00B10633">
      <w:pPr>
        <w:numPr>
          <w:ilvl w:val="0"/>
          <w:numId w:val="3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FF42A9" w:rsidRPr="00B10633" w:rsidRDefault="00B10633">
      <w:pPr>
        <w:numPr>
          <w:ilvl w:val="0"/>
          <w:numId w:val="30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10633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b/>
          <w:color w:val="000000"/>
          <w:sz w:val="28"/>
        </w:rPr>
        <w:t>9 КЛАСС</w:t>
      </w:r>
    </w:p>
    <w:p w:rsidR="00FF42A9" w:rsidRPr="00B10633" w:rsidRDefault="00FF42A9">
      <w:pPr>
        <w:spacing w:after="0" w:line="264" w:lineRule="auto"/>
        <w:ind w:left="120"/>
        <w:jc w:val="both"/>
      </w:pP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FF42A9" w:rsidRPr="00B10633" w:rsidRDefault="00B10633">
      <w:pPr>
        <w:numPr>
          <w:ilvl w:val="0"/>
          <w:numId w:val="3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FF42A9" w:rsidRPr="00B10633" w:rsidRDefault="00B10633">
      <w:pPr>
        <w:numPr>
          <w:ilvl w:val="0"/>
          <w:numId w:val="3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в.;</w:t>
      </w:r>
    </w:p>
    <w:p w:rsidR="00FF42A9" w:rsidRPr="00B10633" w:rsidRDefault="00B10633">
      <w:pPr>
        <w:numPr>
          <w:ilvl w:val="0"/>
          <w:numId w:val="31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FF42A9" w:rsidRPr="00B10633" w:rsidRDefault="00B10633">
      <w:pPr>
        <w:numPr>
          <w:ilvl w:val="0"/>
          <w:numId w:val="3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в.;</w:t>
      </w:r>
    </w:p>
    <w:p w:rsidR="00FF42A9" w:rsidRPr="00B10633" w:rsidRDefault="00B10633">
      <w:pPr>
        <w:numPr>
          <w:ilvl w:val="0"/>
          <w:numId w:val="3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F42A9" w:rsidRDefault="00B1063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FF42A9" w:rsidRPr="00B10633" w:rsidRDefault="00B10633">
      <w:pPr>
        <w:numPr>
          <w:ilvl w:val="0"/>
          <w:numId w:val="32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B10633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F42A9" w:rsidRPr="00B10633" w:rsidRDefault="00B10633">
      <w:pPr>
        <w:numPr>
          <w:ilvl w:val="0"/>
          <w:numId w:val="3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в.;</w:t>
      </w:r>
    </w:p>
    <w:p w:rsidR="00FF42A9" w:rsidRPr="00B10633" w:rsidRDefault="00B10633">
      <w:pPr>
        <w:numPr>
          <w:ilvl w:val="0"/>
          <w:numId w:val="33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F42A9" w:rsidRPr="00B10633" w:rsidRDefault="00B10633">
      <w:pPr>
        <w:numPr>
          <w:ilvl w:val="0"/>
          <w:numId w:val="3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F42A9" w:rsidRPr="00B10633" w:rsidRDefault="00B10633">
      <w:pPr>
        <w:numPr>
          <w:ilvl w:val="0"/>
          <w:numId w:val="3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F42A9" w:rsidRPr="00B10633" w:rsidRDefault="00B10633">
      <w:pPr>
        <w:numPr>
          <w:ilvl w:val="0"/>
          <w:numId w:val="3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FF42A9" w:rsidRPr="00B10633" w:rsidRDefault="00B10633">
      <w:pPr>
        <w:numPr>
          <w:ilvl w:val="0"/>
          <w:numId w:val="34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F42A9" w:rsidRPr="00B10633" w:rsidRDefault="00B10633">
      <w:pPr>
        <w:numPr>
          <w:ilvl w:val="0"/>
          <w:numId w:val="3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FF42A9" w:rsidRPr="00B10633" w:rsidRDefault="00B10633">
      <w:pPr>
        <w:numPr>
          <w:ilvl w:val="0"/>
          <w:numId w:val="3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FF42A9" w:rsidRPr="00B10633" w:rsidRDefault="00B10633">
      <w:pPr>
        <w:numPr>
          <w:ilvl w:val="0"/>
          <w:numId w:val="3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FF42A9" w:rsidRPr="00B10633" w:rsidRDefault="00B10633">
      <w:pPr>
        <w:numPr>
          <w:ilvl w:val="0"/>
          <w:numId w:val="35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FF42A9" w:rsidRPr="00B10633" w:rsidRDefault="00B10633">
      <w:pPr>
        <w:numPr>
          <w:ilvl w:val="0"/>
          <w:numId w:val="3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F42A9" w:rsidRPr="00B10633" w:rsidRDefault="00B10633">
      <w:pPr>
        <w:numPr>
          <w:ilvl w:val="0"/>
          <w:numId w:val="3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F42A9" w:rsidRPr="00B10633" w:rsidRDefault="00B10633">
      <w:pPr>
        <w:numPr>
          <w:ilvl w:val="0"/>
          <w:numId w:val="3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F42A9" w:rsidRPr="00B10633" w:rsidRDefault="00B10633">
      <w:pPr>
        <w:numPr>
          <w:ilvl w:val="0"/>
          <w:numId w:val="3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F42A9" w:rsidRPr="00B10633" w:rsidRDefault="00B10633">
      <w:pPr>
        <w:numPr>
          <w:ilvl w:val="0"/>
          <w:numId w:val="36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B10633">
        <w:rPr>
          <w:rFonts w:ascii="Times New Roman" w:hAnsi="Times New Roman"/>
          <w:color w:val="000000"/>
          <w:sz w:val="28"/>
        </w:rPr>
        <w:t xml:space="preserve"> в.</w:t>
      </w:r>
    </w:p>
    <w:p w:rsidR="00FF42A9" w:rsidRPr="00B10633" w:rsidRDefault="00B10633">
      <w:pPr>
        <w:spacing w:after="0" w:line="264" w:lineRule="auto"/>
        <w:ind w:left="120"/>
        <w:jc w:val="both"/>
      </w:pPr>
      <w:r w:rsidRPr="00B10633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F42A9" w:rsidRPr="00B10633" w:rsidRDefault="00B10633">
      <w:pPr>
        <w:numPr>
          <w:ilvl w:val="0"/>
          <w:numId w:val="3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FF42A9" w:rsidRPr="00B10633" w:rsidRDefault="00B10633">
      <w:pPr>
        <w:numPr>
          <w:ilvl w:val="0"/>
          <w:numId w:val="3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F42A9" w:rsidRPr="00B10633" w:rsidRDefault="00B10633">
      <w:pPr>
        <w:numPr>
          <w:ilvl w:val="0"/>
          <w:numId w:val="37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F42A9" w:rsidRDefault="00B1063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F42A9" w:rsidRPr="00B10633" w:rsidRDefault="00B10633">
      <w:pPr>
        <w:numPr>
          <w:ilvl w:val="0"/>
          <w:numId w:val="3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., объяснять,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чем заключалось их значение для времени их создания и для современного общества;</w:t>
      </w:r>
    </w:p>
    <w:p w:rsidR="00FF42A9" w:rsidRPr="00B10633" w:rsidRDefault="00B10633">
      <w:pPr>
        <w:numPr>
          <w:ilvl w:val="0"/>
          <w:numId w:val="3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>. (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FF42A9" w:rsidRPr="00B10633" w:rsidRDefault="00B10633">
      <w:pPr>
        <w:numPr>
          <w:ilvl w:val="0"/>
          <w:numId w:val="3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10633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B10633">
        <w:rPr>
          <w:rFonts w:ascii="Times New Roman" w:hAnsi="Times New Roman"/>
          <w:color w:val="000000"/>
          <w:sz w:val="28"/>
        </w:rPr>
        <w:t>в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B10633">
        <w:rPr>
          <w:rFonts w:ascii="Times New Roman" w:hAnsi="Times New Roman"/>
          <w:color w:val="000000"/>
          <w:sz w:val="28"/>
        </w:rPr>
        <w:t>для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F42A9" w:rsidRPr="00B10633" w:rsidRDefault="00B10633">
      <w:pPr>
        <w:numPr>
          <w:ilvl w:val="0"/>
          <w:numId w:val="38"/>
        </w:numPr>
        <w:spacing w:after="0" w:line="264" w:lineRule="auto"/>
        <w:jc w:val="both"/>
      </w:pPr>
      <w:r w:rsidRPr="00B10633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10633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B10633">
        <w:rPr>
          <w:rFonts w:ascii="Times New Roman" w:hAnsi="Times New Roman"/>
          <w:color w:val="000000"/>
          <w:sz w:val="28"/>
        </w:rPr>
        <w:t xml:space="preserve"> вв.</w:t>
      </w:r>
    </w:p>
    <w:p w:rsidR="00FF42A9" w:rsidRPr="00B10633" w:rsidRDefault="00FF42A9">
      <w:pPr>
        <w:sectPr w:rsidR="00FF42A9" w:rsidRPr="00B10633">
          <w:pgSz w:w="11906" w:h="16383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bookmarkStart w:id="7" w:name="block-38874168"/>
      <w:bookmarkEnd w:id="6"/>
      <w:r w:rsidRPr="00B10633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FF42A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FF42A9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FF42A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FF42A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FF42A9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Европа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B10633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bookmarkStart w:id="8" w:name="block-38874169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FF42A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Древний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равление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династии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Природа и население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Апеннинского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FF42A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  <w:proofErr w:type="gramEnd"/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FF42A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>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FF42A9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Кондиции «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верховников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>» и приход к власти Анн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Участие России в разделах Речи </w:t>
            </w: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Посполитой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/ 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FF42A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42A9" w:rsidRDefault="00FF42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42A9" w:rsidRDefault="00FF42A9"/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proofErr w:type="spellStart"/>
            <w:r w:rsidRPr="00B10633">
              <w:rPr>
                <w:rFonts w:ascii="Times New Roman" w:hAnsi="Times New Roman"/>
                <w:color w:val="000000"/>
                <w:sz w:val="24"/>
              </w:rPr>
              <w:t>Многовекторность</w:t>
            </w:r>
            <w:proofErr w:type="spell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42A9" w:rsidRPr="00B106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0633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 w:rsidRPr="00B10633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F42A9" w:rsidRDefault="00FF42A9">
            <w:pPr>
              <w:spacing w:after="0"/>
              <w:ind w:left="135"/>
            </w:pPr>
          </w:p>
        </w:tc>
      </w:tr>
      <w:tr w:rsidR="00FF42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Pr="00B10633" w:rsidRDefault="00B10633">
            <w:pPr>
              <w:spacing w:after="0"/>
              <w:ind w:left="135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 w:rsidRPr="00B106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F42A9" w:rsidRDefault="00B106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42A9" w:rsidRDefault="00FF42A9"/>
        </w:tc>
      </w:tr>
    </w:tbl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FF42A9">
      <w:pPr>
        <w:sectPr w:rsidR="00FF42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42A9" w:rsidRDefault="00B10633">
      <w:pPr>
        <w:spacing w:after="0"/>
        <w:ind w:left="120"/>
      </w:pPr>
      <w:bookmarkStart w:id="9" w:name="block-38874170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F42A9" w:rsidRDefault="00B106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F42A9" w:rsidRDefault="00FF42A9">
      <w:pPr>
        <w:spacing w:after="0" w:line="480" w:lineRule="auto"/>
        <w:ind w:left="120"/>
      </w:pPr>
    </w:p>
    <w:p w:rsidR="00FF42A9" w:rsidRDefault="00FF42A9">
      <w:pPr>
        <w:spacing w:after="0" w:line="480" w:lineRule="auto"/>
        <w:ind w:left="120"/>
      </w:pPr>
    </w:p>
    <w:p w:rsidR="00FF42A9" w:rsidRDefault="00FF42A9">
      <w:pPr>
        <w:spacing w:after="0"/>
        <w:ind w:left="120"/>
      </w:pPr>
    </w:p>
    <w:p w:rsidR="00FF42A9" w:rsidRDefault="00B106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F42A9" w:rsidRDefault="00FF42A9">
      <w:pPr>
        <w:spacing w:after="0" w:line="480" w:lineRule="auto"/>
        <w:ind w:left="120"/>
      </w:pPr>
    </w:p>
    <w:p w:rsidR="00FF42A9" w:rsidRDefault="00FF42A9">
      <w:pPr>
        <w:spacing w:after="0"/>
        <w:ind w:left="120"/>
      </w:pPr>
    </w:p>
    <w:p w:rsidR="00FF42A9" w:rsidRPr="00B10633" w:rsidRDefault="00B10633">
      <w:pPr>
        <w:spacing w:after="0" w:line="480" w:lineRule="auto"/>
        <w:ind w:left="120"/>
      </w:pPr>
      <w:r w:rsidRPr="00B1063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F42A9" w:rsidRPr="00B10633" w:rsidRDefault="00FF42A9">
      <w:pPr>
        <w:spacing w:after="0" w:line="480" w:lineRule="auto"/>
        <w:ind w:left="120"/>
      </w:pPr>
    </w:p>
    <w:p w:rsidR="00FF42A9" w:rsidRPr="00B10633" w:rsidRDefault="00FF42A9">
      <w:pPr>
        <w:sectPr w:rsidR="00FF42A9" w:rsidRPr="00B10633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10633" w:rsidRPr="00B10633" w:rsidRDefault="00B10633"/>
    <w:sectPr w:rsidR="00B10633" w:rsidRPr="00B106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50E65"/>
    <w:multiLevelType w:val="multilevel"/>
    <w:tmpl w:val="DA964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55652"/>
    <w:multiLevelType w:val="multilevel"/>
    <w:tmpl w:val="C3B0C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4A60B1"/>
    <w:multiLevelType w:val="multilevel"/>
    <w:tmpl w:val="6988E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B950CC"/>
    <w:multiLevelType w:val="multilevel"/>
    <w:tmpl w:val="D0C0D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DC3CBA"/>
    <w:multiLevelType w:val="multilevel"/>
    <w:tmpl w:val="FAC057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C64901"/>
    <w:multiLevelType w:val="multilevel"/>
    <w:tmpl w:val="D714C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3F7FD6"/>
    <w:multiLevelType w:val="multilevel"/>
    <w:tmpl w:val="0CF09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BA13A1"/>
    <w:multiLevelType w:val="multilevel"/>
    <w:tmpl w:val="7868D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280258"/>
    <w:multiLevelType w:val="multilevel"/>
    <w:tmpl w:val="33CC74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1C356F"/>
    <w:multiLevelType w:val="multilevel"/>
    <w:tmpl w:val="4574E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1E68C3"/>
    <w:multiLevelType w:val="multilevel"/>
    <w:tmpl w:val="9904A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113734"/>
    <w:multiLevelType w:val="multilevel"/>
    <w:tmpl w:val="26C24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5D13FE"/>
    <w:multiLevelType w:val="multilevel"/>
    <w:tmpl w:val="313AF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BD4400"/>
    <w:multiLevelType w:val="multilevel"/>
    <w:tmpl w:val="CA080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D81DBA"/>
    <w:multiLevelType w:val="multilevel"/>
    <w:tmpl w:val="4B324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FA29F6"/>
    <w:multiLevelType w:val="multilevel"/>
    <w:tmpl w:val="E8628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E97033"/>
    <w:multiLevelType w:val="multilevel"/>
    <w:tmpl w:val="41F85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6C2A7B"/>
    <w:multiLevelType w:val="multilevel"/>
    <w:tmpl w:val="C57EEC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B35D6C"/>
    <w:multiLevelType w:val="multilevel"/>
    <w:tmpl w:val="A7340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C55E18"/>
    <w:multiLevelType w:val="multilevel"/>
    <w:tmpl w:val="1A3815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FB06E3"/>
    <w:multiLevelType w:val="multilevel"/>
    <w:tmpl w:val="B26A1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5D5A29"/>
    <w:multiLevelType w:val="multilevel"/>
    <w:tmpl w:val="3DBCB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C04B4C"/>
    <w:multiLevelType w:val="multilevel"/>
    <w:tmpl w:val="C192A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564A74"/>
    <w:multiLevelType w:val="multilevel"/>
    <w:tmpl w:val="1DD6F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2A7B51"/>
    <w:multiLevelType w:val="multilevel"/>
    <w:tmpl w:val="5360F8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D20088"/>
    <w:multiLevelType w:val="multilevel"/>
    <w:tmpl w:val="04FCB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8A23B94"/>
    <w:multiLevelType w:val="multilevel"/>
    <w:tmpl w:val="AF8AB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BED0A68"/>
    <w:multiLevelType w:val="multilevel"/>
    <w:tmpl w:val="F7C01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E21061C"/>
    <w:multiLevelType w:val="multilevel"/>
    <w:tmpl w:val="0B866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214214"/>
    <w:multiLevelType w:val="multilevel"/>
    <w:tmpl w:val="99141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D4317C"/>
    <w:multiLevelType w:val="multilevel"/>
    <w:tmpl w:val="62A82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D76902"/>
    <w:multiLevelType w:val="multilevel"/>
    <w:tmpl w:val="6BF29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CA2631"/>
    <w:multiLevelType w:val="multilevel"/>
    <w:tmpl w:val="C1985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79C0CC9"/>
    <w:multiLevelType w:val="multilevel"/>
    <w:tmpl w:val="434E9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92C7E9F"/>
    <w:multiLevelType w:val="multilevel"/>
    <w:tmpl w:val="D94256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961807"/>
    <w:multiLevelType w:val="multilevel"/>
    <w:tmpl w:val="1A1CF6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356BA9"/>
    <w:multiLevelType w:val="multilevel"/>
    <w:tmpl w:val="09DCA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447F73"/>
    <w:multiLevelType w:val="multilevel"/>
    <w:tmpl w:val="84D07E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7"/>
  </w:num>
  <w:num w:numId="3">
    <w:abstractNumId w:val="21"/>
  </w:num>
  <w:num w:numId="4">
    <w:abstractNumId w:val="20"/>
  </w:num>
  <w:num w:numId="5">
    <w:abstractNumId w:val="18"/>
  </w:num>
  <w:num w:numId="6">
    <w:abstractNumId w:val="13"/>
  </w:num>
  <w:num w:numId="7">
    <w:abstractNumId w:val="17"/>
  </w:num>
  <w:num w:numId="8">
    <w:abstractNumId w:val="16"/>
  </w:num>
  <w:num w:numId="9">
    <w:abstractNumId w:val="1"/>
  </w:num>
  <w:num w:numId="10">
    <w:abstractNumId w:val="30"/>
  </w:num>
  <w:num w:numId="11">
    <w:abstractNumId w:val="28"/>
  </w:num>
  <w:num w:numId="12">
    <w:abstractNumId w:val="4"/>
  </w:num>
  <w:num w:numId="13">
    <w:abstractNumId w:val="3"/>
  </w:num>
  <w:num w:numId="14">
    <w:abstractNumId w:val="23"/>
  </w:num>
  <w:num w:numId="15">
    <w:abstractNumId w:val="32"/>
  </w:num>
  <w:num w:numId="16">
    <w:abstractNumId w:val="31"/>
  </w:num>
  <w:num w:numId="17">
    <w:abstractNumId w:val="8"/>
  </w:num>
  <w:num w:numId="18">
    <w:abstractNumId w:val="0"/>
  </w:num>
  <w:num w:numId="19">
    <w:abstractNumId w:val="24"/>
  </w:num>
  <w:num w:numId="20">
    <w:abstractNumId w:val="2"/>
  </w:num>
  <w:num w:numId="21">
    <w:abstractNumId w:val="5"/>
  </w:num>
  <w:num w:numId="22">
    <w:abstractNumId w:val="22"/>
  </w:num>
  <w:num w:numId="23">
    <w:abstractNumId w:val="36"/>
  </w:num>
  <w:num w:numId="24">
    <w:abstractNumId w:val="11"/>
  </w:num>
  <w:num w:numId="25">
    <w:abstractNumId w:val="10"/>
  </w:num>
  <w:num w:numId="26">
    <w:abstractNumId w:val="26"/>
  </w:num>
  <w:num w:numId="27">
    <w:abstractNumId w:val="9"/>
  </w:num>
  <w:num w:numId="28">
    <w:abstractNumId w:val="35"/>
  </w:num>
  <w:num w:numId="29">
    <w:abstractNumId w:val="12"/>
  </w:num>
  <w:num w:numId="30">
    <w:abstractNumId w:val="6"/>
  </w:num>
  <w:num w:numId="31">
    <w:abstractNumId w:val="25"/>
  </w:num>
  <w:num w:numId="32">
    <w:abstractNumId w:val="14"/>
  </w:num>
  <w:num w:numId="33">
    <w:abstractNumId w:val="33"/>
  </w:num>
  <w:num w:numId="34">
    <w:abstractNumId w:val="29"/>
  </w:num>
  <w:num w:numId="35">
    <w:abstractNumId w:val="27"/>
  </w:num>
  <w:num w:numId="36">
    <w:abstractNumId w:val="19"/>
  </w:num>
  <w:num w:numId="37">
    <w:abstractNumId w:val="15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A9"/>
    <w:rsid w:val="0014604B"/>
    <w:rsid w:val="008457AC"/>
    <w:rsid w:val="00B10633"/>
    <w:rsid w:val="00DF34BB"/>
    <w:rsid w:val="00FF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6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6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100</Pages>
  <Words>25274</Words>
  <Characters>144067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Feniks</Company>
  <LinksUpToDate>false</LinksUpToDate>
  <CharactersWithSpaces>169003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2024-09-19T09:58:00Z</dcterms:created>
  <dcterms:modified xsi:type="dcterms:W3CDTF">2024-09-19T09:58:00Z</dcterms:modified>
</cp:coreProperties>
</file>