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7A" w:rsidRDefault="00BD3F7A">
      <w:pPr>
        <w:pStyle w:val="Standard"/>
        <w:spacing w:after="0"/>
        <w:ind w:left="120"/>
      </w:pPr>
      <w:bookmarkStart w:id="0" w:name="_GoBack"/>
      <w:bookmarkEnd w:id="0"/>
    </w:p>
    <w:p w:rsidR="00BD3F7A" w:rsidRDefault="007F50F4">
      <w:pPr>
        <w:pStyle w:val="Standard"/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274314" cy="3924339"/>
            <wp:effectExtent l="0" t="0" r="2536" b="0"/>
            <wp:docPr id="1" name="Рисунок 1" descr="C:\Users\Админ\Downloads\CamScanner 19.09.2024 12.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9243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3F7A" w:rsidRDefault="00BD3F7A">
      <w:pPr>
        <w:pStyle w:val="Standard"/>
        <w:spacing w:after="0"/>
        <w:ind w:left="120"/>
      </w:pPr>
    </w:p>
    <w:p w:rsidR="00BD3F7A" w:rsidRDefault="00BD3F7A">
      <w:pPr>
        <w:pStyle w:val="Standard"/>
        <w:spacing w:after="0"/>
        <w:ind w:left="120"/>
      </w:pPr>
    </w:p>
    <w:p w:rsidR="00BD3F7A" w:rsidRDefault="00BD3F7A">
      <w:pPr>
        <w:pStyle w:val="Standard"/>
        <w:spacing w:after="0"/>
        <w:ind w:left="120"/>
      </w:pPr>
    </w:p>
    <w:p w:rsidR="00BD3F7A" w:rsidRPr="009772B5" w:rsidRDefault="007F50F4">
      <w:pPr>
        <w:pStyle w:val="Standard"/>
        <w:spacing w:after="0" w:line="408" w:lineRule="exact"/>
        <w:ind w:left="120"/>
        <w:jc w:val="center"/>
        <w:rPr>
          <w:b/>
          <w:color w:val="000000"/>
          <w:sz w:val="28"/>
          <w:lang w:val="ru-RU"/>
        </w:rPr>
      </w:pPr>
      <w:r w:rsidRPr="009772B5">
        <w:rPr>
          <w:b/>
          <w:color w:val="000000"/>
          <w:sz w:val="28"/>
          <w:lang w:val="ru-RU"/>
        </w:rPr>
        <w:t>РАБОЧАЯ ПРОГРАММА</w:t>
      </w:r>
    </w:p>
    <w:p w:rsidR="00BD3F7A" w:rsidRPr="009772B5" w:rsidRDefault="007F50F4">
      <w:pPr>
        <w:pStyle w:val="Standard"/>
        <w:spacing w:after="0" w:line="408" w:lineRule="exact"/>
        <w:ind w:left="120"/>
        <w:jc w:val="center"/>
        <w:rPr>
          <w:color w:val="000000"/>
          <w:sz w:val="28"/>
          <w:lang w:val="ru-RU"/>
        </w:rPr>
      </w:pPr>
      <w:r w:rsidRPr="009772B5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ID</w:t>
      </w:r>
      <w:r w:rsidRPr="009772B5">
        <w:rPr>
          <w:color w:val="000000"/>
          <w:sz w:val="28"/>
          <w:lang w:val="ru-RU"/>
        </w:rPr>
        <w:t xml:space="preserve"> 5105655)</w:t>
      </w:r>
    </w:p>
    <w:p w:rsidR="00BD3F7A" w:rsidRPr="009772B5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7F50F4">
      <w:pPr>
        <w:pStyle w:val="Standard"/>
        <w:spacing w:after="0" w:line="408" w:lineRule="exact"/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BD3F7A" w:rsidRDefault="007F50F4">
      <w:pPr>
        <w:pStyle w:val="Standard"/>
        <w:spacing w:after="0" w:line="408" w:lineRule="exact"/>
        <w:ind w:left="120"/>
        <w:jc w:val="center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для обучающихся 5 – 9 классов</w:t>
      </w: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Default="00BD3F7A">
      <w:pPr>
        <w:pStyle w:val="Standard"/>
        <w:spacing w:after="0"/>
        <w:ind w:left="120"/>
        <w:jc w:val="center"/>
        <w:rPr>
          <w:lang w:val="ru-RU"/>
        </w:rPr>
      </w:pPr>
    </w:p>
    <w:p w:rsidR="00BD3F7A" w:rsidRPr="009772B5" w:rsidRDefault="007F50F4">
      <w:pPr>
        <w:pStyle w:val="Standard"/>
        <w:spacing w:after="0"/>
        <w:jc w:val="center"/>
        <w:rPr>
          <w:lang w:val="ru-RU"/>
        </w:rPr>
      </w:pPr>
      <w:bookmarkStart w:id="1" w:name="0e4163ab-ce05-47cb-a8af-92a1d51c1d1b"/>
      <w:r>
        <w:rPr>
          <w:b/>
          <w:color w:val="000000"/>
          <w:sz w:val="28"/>
          <w:lang w:val="ru-RU"/>
        </w:rPr>
        <w:t>с.Городки</w:t>
      </w:r>
      <w:bookmarkEnd w:id="1"/>
      <w:r>
        <w:rPr>
          <w:b/>
          <w:color w:val="000000"/>
          <w:sz w:val="28"/>
          <w:lang w:val="ru-RU"/>
        </w:rPr>
        <w:t xml:space="preserve"> </w:t>
      </w:r>
      <w:bookmarkStart w:id="2" w:name="491e05a7-f9e6-4844-988f-66989e75e9e7"/>
      <w:r>
        <w:rPr>
          <w:b/>
          <w:color w:val="000000"/>
          <w:sz w:val="28"/>
          <w:lang w:val="ru-RU"/>
        </w:rPr>
        <w:t>2024</w:t>
      </w:r>
      <w:bookmarkEnd w:id="2"/>
    </w:p>
    <w:p w:rsidR="00BD3F7A" w:rsidRDefault="00BD3F7A">
      <w:pPr>
        <w:pStyle w:val="Standard"/>
        <w:spacing w:after="0"/>
        <w:jc w:val="center"/>
        <w:rPr>
          <w:b/>
          <w:color w:val="000000"/>
          <w:sz w:val="28"/>
          <w:lang w:val="ru-RU"/>
        </w:rPr>
      </w:pPr>
    </w:p>
    <w:p w:rsidR="00BD3F7A" w:rsidRPr="009772B5" w:rsidRDefault="007F50F4">
      <w:pPr>
        <w:pStyle w:val="Standard"/>
        <w:spacing w:after="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  <w:r>
        <w:rPr>
          <w:color w:val="000000"/>
          <w:sz w:val="28"/>
          <w:lang w:val="ru-RU"/>
        </w:rPr>
        <w:t>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</w:t>
      </w:r>
      <w:r>
        <w:rPr>
          <w:color w:val="000000"/>
          <w:sz w:val="28"/>
          <w:lang w:val="ru-RU"/>
        </w:rPr>
        <w:t>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 программе по биологии определяются основные цели изучения биологии на уровне</w:t>
      </w:r>
      <w:r>
        <w:rPr>
          <w:color w:val="000000"/>
          <w:sz w:val="28"/>
          <w:lang w:val="ru-RU"/>
        </w:rPr>
        <w:t xml:space="preserve">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Биология развивает представления о познаваемости живой </w:t>
      </w:r>
      <w:r>
        <w:rPr>
          <w:color w:val="000000"/>
          <w:sz w:val="28"/>
          <w:lang w:val="ru-RU"/>
        </w:rPr>
        <w:t>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</w:t>
      </w:r>
      <w:r>
        <w:rPr>
          <w:color w:val="000000"/>
          <w:sz w:val="28"/>
          <w:lang w:val="ru-RU"/>
        </w:rPr>
        <w:t>ятельности в природе, закладывает основы экологической культуры, здорового образа жизни.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</w:t>
      </w:r>
      <w:r>
        <w:rPr>
          <w:color w:val="000000"/>
          <w:sz w:val="28"/>
          <w:lang w:val="ru-RU"/>
        </w:rPr>
        <w:t>зного уровня организации;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формирование умений применять методы биологической науки для изучения биологических систем, в том числе </w:t>
      </w:r>
      <w:r>
        <w:rPr>
          <w:color w:val="000000"/>
          <w:sz w:val="28"/>
          <w:lang w:val="ru-RU"/>
        </w:rPr>
        <w:t>организма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формирование умений объяснять роль биологии в практиче</w:t>
      </w:r>
      <w:r>
        <w:rPr>
          <w:color w:val="000000"/>
          <w:sz w:val="28"/>
          <w:lang w:val="ru-RU"/>
        </w:rPr>
        <w:t>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Достижение целей про</w:t>
      </w:r>
      <w:r>
        <w:rPr>
          <w:color w:val="000000"/>
          <w:sz w:val="28"/>
          <w:lang w:val="ru-RU"/>
        </w:rPr>
        <w:t>граммы по биологии обеспечивается решением следующих задач: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</w:t>
      </w:r>
      <w:r>
        <w:rPr>
          <w:color w:val="000000"/>
          <w:sz w:val="28"/>
          <w:lang w:val="ru-RU"/>
        </w:rPr>
        <w:t>рактической деятельности людей;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освоение приёмов работы с биологической информацией, в том числе о современных </w:t>
      </w:r>
      <w:r>
        <w:rPr>
          <w:color w:val="000000"/>
          <w:sz w:val="28"/>
          <w:lang w:val="ru-RU"/>
        </w:rPr>
        <w:t>достижениях в области биологии, её анализ и критическое оценивание;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bookmarkStart w:id="3" w:name="3b562cd9-1b1f-4c62-99a2-3c330cdcc105"/>
      <w:r>
        <w:rPr>
          <w:color w:val="000000"/>
          <w:sz w:val="28"/>
          <w:lang w:val="ru-RU"/>
        </w:rPr>
        <w:t xml:space="preserve">Общее число часов, отведенных для изучения биологии, </w:t>
      </w:r>
      <w:r>
        <w:rPr>
          <w:color w:val="000000"/>
          <w:sz w:val="28"/>
          <w:lang w:val="ru-RU"/>
        </w:rPr>
        <w:t>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  <w:sectPr w:rsidR="00BD3F7A">
          <w:pgSz w:w="11906" w:h="16383"/>
          <w:pgMar w:top="1440" w:right="1800" w:bottom="1440" w:left="1800" w:header="720" w:footer="720" w:gutter="0"/>
          <w:cols w:space="720"/>
        </w:sectPr>
      </w:pPr>
      <w:r>
        <w:rPr>
          <w:color w:val="000000"/>
          <w:sz w:val="28"/>
          <w:lang w:val="ru-RU"/>
        </w:rPr>
        <w:t>Предлагаемый в программе по биологи</w:t>
      </w:r>
      <w:r>
        <w:rPr>
          <w:color w:val="000000"/>
          <w:sz w:val="28"/>
          <w:lang w:val="ru-RU"/>
        </w:rPr>
        <w:t>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</w:t>
      </w:r>
      <w:r>
        <w:rPr>
          <w:color w:val="000000"/>
          <w:sz w:val="28"/>
          <w:lang w:val="ru-RU"/>
        </w:rPr>
        <w:t>твенного экзамена по биологии.</w:t>
      </w:r>
      <w:bookmarkStart w:id="4" w:name="block-38816277"/>
      <w:bookmarkStart w:id="5" w:name="block-388162771"/>
      <w:bookmarkEnd w:id="4"/>
      <w:bookmarkEnd w:id="5"/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СОДЕРЖАНИЕ ОБУЧЕНИЯ</w:t>
      </w:r>
    </w:p>
    <w:p w:rsidR="00BD3F7A" w:rsidRDefault="00BD3F7A">
      <w:pPr>
        <w:pStyle w:val="Standard"/>
        <w:spacing w:after="0" w:line="264" w:lineRule="exact"/>
        <w:ind w:left="120"/>
        <w:jc w:val="both"/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 КЛАСС</w:t>
      </w:r>
    </w:p>
    <w:p w:rsidR="00BD3F7A" w:rsidRDefault="007F50F4">
      <w:pPr>
        <w:pStyle w:val="Standard"/>
        <w:numPr>
          <w:ilvl w:val="0"/>
          <w:numId w:val="1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Биология – наука о живой природе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</w:t>
      </w:r>
      <w:r>
        <w:rPr>
          <w:color w:val="000000"/>
          <w:sz w:val="28"/>
          <w:lang w:val="ru-RU"/>
        </w:rPr>
        <w:t xml:space="preserve"> неживая природа – единое целое.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</w:t>
      </w:r>
      <w:r>
        <w:rPr>
          <w:color w:val="000000"/>
          <w:sz w:val="28"/>
          <w:lang w:val="ru-RU"/>
        </w:rPr>
        <w:t>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Кабинет биологии. Правила поведения и работы в кабинете с</w:t>
      </w:r>
      <w:r>
        <w:rPr>
          <w:color w:val="000000"/>
          <w:sz w:val="28"/>
          <w:lang w:val="ru-RU"/>
        </w:rPr>
        <w:t xml:space="preserve"> биологическими приборами и инструментами.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BD3F7A" w:rsidRDefault="007F50F4">
      <w:pPr>
        <w:pStyle w:val="Standard"/>
        <w:numPr>
          <w:ilvl w:val="0"/>
          <w:numId w:val="2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Методы изучения живой природы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</w:t>
      </w:r>
      <w:r>
        <w:rPr>
          <w:color w:val="000000"/>
          <w:sz w:val="28"/>
          <w:lang w:val="ru-RU"/>
        </w:rPr>
        <w:t>дение и эксперимент как ведущие методы биологии.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устройством лупы,</w:t>
      </w:r>
      <w:r>
        <w:rPr>
          <w:color w:val="000000"/>
          <w:sz w:val="28"/>
          <w:lang w:val="ru-RU"/>
        </w:rPr>
        <w:t xml:space="preserve"> светового микроскопа, правила работы с ними.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Экскурсии или видеоэкскурси</w:t>
      </w:r>
      <w:r>
        <w:rPr>
          <w:b/>
          <w:i/>
          <w:color w:val="000000"/>
          <w:sz w:val="28"/>
          <w:lang w:val="ru-RU"/>
        </w:rPr>
        <w:t>и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BD3F7A" w:rsidRDefault="007F50F4">
      <w:pPr>
        <w:pStyle w:val="Standard"/>
        <w:numPr>
          <w:ilvl w:val="0"/>
          <w:numId w:val="3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Организмы – тела живой природы</w:t>
      </w:r>
    </w:p>
    <w:p w:rsidR="00BD3F7A" w:rsidRPr="009772B5" w:rsidRDefault="007F50F4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</w:t>
      </w:r>
      <w:r>
        <w:rPr>
          <w:color w:val="000000"/>
          <w:sz w:val="28"/>
          <w:lang w:val="ru-RU"/>
        </w:rPr>
        <w:t>ьшая единица строения и жизнедеятельности организмов. Устройство увеличительных приборов: лупы и микроскопа.</w:t>
      </w:r>
      <w:r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Одноклеточные и многоклеточные организмы. Клетки, ткани, органы, си</w:t>
      </w:r>
      <w:r>
        <w:rPr>
          <w:color w:val="000000"/>
          <w:sz w:val="28"/>
          <w:lang w:val="ru-RU"/>
        </w:rPr>
        <w:t>стемы органов.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Свойства организмов: питание, дыхание, выделение, движение, размножение, развитие, раздражимость, приспособленность. </w:t>
      </w:r>
      <w:r>
        <w:rPr>
          <w:color w:val="000000"/>
          <w:sz w:val="28"/>
          <w:lang w:val="ru-RU"/>
        </w:rPr>
        <w:t>Организм – единое целое.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</w:t>
      </w:r>
      <w:r>
        <w:rPr>
          <w:b/>
          <w:i/>
          <w:color w:val="000000"/>
          <w:sz w:val="28"/>
          <w:lang w:val="ru-RU"/>
        </w:rPr>
        <w:t>абораторные и практические работы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принципами систематики организмов.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Наблюдение за потреблением воды растением.</w:t>
      </w:r>
    </w:p>
    <w:p w:rsidR="00BD3F7A" w:rsidRDefault="007F50F4">
      <w:pPr>
        <w:pStyle w:val="Standard"/>
        <w:numPr>
          <w:ilvl w:val="0"/>
          <w:numId w:val="4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 xml:space="preserve">Организмы </w:t>
      </w:r>
      <w:r>
        <w:rPr>
          <w:b/>
          <w:color w:val="000000"/>
          <w:sz w:val="28"/>
        </w:rPr>
        <w:t>и среда обитания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</w:t>
      </w:r>
      <w:r>
        <w:rPr>
          <w:color w:val="000000"/>
          <w:sz w:val="28"/>
          <w:lang w:val="ru-RU"/>
        </w:rPr>
        <w:t>рганизмов.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Экскурсии или видеоэкскурсии.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BD3F7A" w:rsidRDefault="007F50F4">
      <w:pPr>
        <w:pStyle w:val="Standard"/>
        <w:numPr>
          <w:ilvl w:val="0"/>
          <w:numId w:val="5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Природные сообщества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Понятие о природном со</w:t>
      </w:r>
      <w:r>
        <w:rPr>
          <w:color w:val="000000"/>
          <w:sz w:val="28"/>
          <w:lang w:val="ru-RU"/>
        </w:rPr>
        <w:t>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</w:t>
      </w:r>
      <w:r>
        <w:rPr>
          <w:color w:val="000000"/>
          <w:sz w:val="28"/>
          <w:lang w:val="ru-RU"/>
        </w:rPr>
        <w:t xml:space="preserve"> и другие природные сообщества).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Природные зоны Земли, их обитатели. Флора и фауна пр</w:t>
      </w:r>
      <w:r>
        <w:rPr>
          <w:color w:val="000000"/>
          <w:sz w:val="28"/>
          <w:lang w:val="ru-RU"/>
        </w:rPr>
        <w:t>иродных зон. Ландшафты: природные и культурные.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Экскурсии или видеоэкскурсии.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природных сообществ (на при</w:t>
      </w:r>
      <w:r>
        <w:rPr>
          <w:color w:val="000000"/>
          <w:sz w:val="28"/>
          <w:lang w:val="ru-RU"/>
        </w:rPr>
        <w:t>мере леса, озера, пруда, луга и других природных сообществ.).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BD3F7A" w:rsidRDefault="007F50F4">
      <w:pPr>
        <w:pStyle w:val="Standard"/>
        <w:numPr>
          <w:ilvl w:val="0"/>
          <w:numId w:val="6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Живая природа и человек</w:t>
      </w:r>
    </w:p>
    <w:p w:rsidR="00BD3F7A" w:rsidRPr="009772B5" w:rsidRDefault="007F50F4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</w:t>
      </w:r>
      <w:r>
        <w:rPr>
          <w:color w:val="000000"/>
          <w:sz w:val="28"/>
          <w:lang w:val="ru-RU"/>
        </w:rPr>
        <w:t xml:space="preserve">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</w:t>
      </w:r>
      <w:r>
        <w:rPr>
          <w:color w:val="000000"/>
          <w:sz w:val="28"/>
          <w:lang w:val="ru-RU"/>
        </w:rPr>
        <w:lastRenderedPageBreak/>
        <w:t>Охраняемые территории (заповедники, заказники, национал</w:t>
      </w:r>
      <w:r>
        <w:rPr>
          <w:color w:val="000000"/>
          <w:sz w:val="28"/>
          <w:lang w:val="ru-RU"/>
        </w:rPr>
        <w:t>ьные парки, памятники природы). Красная книга Российской Федерации. Осознание жизни как великой ценности.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 КЛАСС</w:t>
      </w:r>
    </w:p>
    <w:p w:rsidR="00BD3F7A" w:rsidRDefault="007F50F4">
      <w:pPr>
        <w:pStyle w:val="Standard"/>
        <w:numPr>
          <w:ilvl w:val="0"/>
          <w:numId w:val="7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Растительный организм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Растительная кл</w:t>
      </w:r>
      <w:r>
        <w:rPr>
          <w:color w:val="000000"/>
          <w:sz w:val="28"/>
          <w:lang w:val="ru-RU"/>
        </w:rPr>
        <w:t>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Органы и системы органов растений. Строение органов расти</w:t>
      </w:r>
      <w:r>
        <w:rPr>
          <w:color w:val="000000"/>
          <w:sz w:val="28"/>
          <w:lang w:val="ru-RU"/>
        </w:rPr>
        <w:t>тельного организма, их роль и связь между собой.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внешнего строения травян</w:t>
      </w:r>
      <w:r>
        <w:rPr>
          <w:color w:val="000000"/>
          <w:sz w:val="28"/>
          <w:lang w:val="ru-RU"/>
        </w:rPr>
        <w:t>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Экскурсии или видеоэкскурсии.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в природе с цвет</w:t>
      </w:r>
      <w:r>
        <w:rPr>
          <w:color w:val="000000"/>
          <w:sz w:val="28"/>
          <w:lang w:val="ru-RU"/>
        </w:rPr>
        <w:t>ковыми растениями.</w:t>
      </w:r>
    </w:p>
    <w:p w:rsidR="00BD3F7A" w:rsidRDefault="007F50F4">
      <w:pPr>
        <w:pStyle w:val="Standard"/>
        <w:numPr>
          <w:ilvl w:val="0"/>
          <w:numId w:val="8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Строение и многообразие покрытосеменных растений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Строение семян. Состав и строение семян.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</w:t>
      </w:r>
      <w:r>
        <w:rPr>
          <w:color w:val="000000"/>
          <w:sz w:val="28"/>
          <w:lang w:val="ru-RU"/>
        </w:rPr>
        <w:t>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Побег. Развитие побега из </w:t>
      </w:r>
      <w:r>
        <w:rPr>
          <w:color w:val="000000"/>
          <w:sz w:val="28"/>
          <w:lang w:val="ru-RU"/>
        </w:rPr>
        <w:t xml:space="preserve">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</w:t>
      </w:r>
      <w:r>
        <w:rPr>
          <w:color w:val="000000"/>
          <w:sz w:val="28"/>
          <w:lang w:val="ru-RU"/>
        </w:rPr>
        <w:t>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Строение и разнообразие цветков. Соцветия. Плоды. Типы плодов</w:t>
      </w:r>
      <w:r>
        <w:rPr>
          <w:color w:val="000000"/>
          <w:sz w:val="28"/>
          <w:lang w:val="ru-RU"/>
        </w:rPr>
        <w:t>. Распространение плодов и семян в природе.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микропрепарата клеток корня.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внешним ст</w:t>
      </w:r>
      <w:r>
        <w:rPr>
          <w:color w:val="000000"/>
          <w:sz w:val="28"/>
          <w:lang w:val="ru-RU"/>
        </w:rPr>
        <w:t>роением листьев и листорасположением (на комнатных растениях).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Рассматривание микроск</w:t>
      </w:r>
      <w:r>
        <w:rPr>
          <w:color w:val="000000"/>
          <w:sz w:val="28"/>
          <w:lang w:val="ru-RU"/>
        </w:rPr>
        <w:t>опического строения ветки дерева (на готовом микропрепарате).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строения корневища, клубня, луковицы.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цветков.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различными типами соцветий.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семян двудольных растений.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семян одно</w:t>
      </w:r>
      <w:r>
        <w:rPr>
          <w:color w:val="000000"/>
          <w:sz w:val="28"/>
          <w:lang w:val="ru-RU"/>
        </w:rPr>
        <w:t>дольных растений.</w:t>
      </w:r>
    </w:p>
    <w:p w:rsidR="00BD3F7A" w:rsidRDefault="007F50F4">
      <w:pPr>
        <w:pStyle w:val="Standard"/>
        <w:numPr>
          <w:ilvl w:val="0"/>
          <w:numId w:val="9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Жизнедеятельность растительного организма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Обмен веществ у растений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</w:t>
      </w:r>
      <w:r>
        <w:rPr>
          <w:color w:val="000000"/>
          <w:sz w:val="28"/>
          <w:lang w:val="ru-RU"/>
        </w:rPr>
        <w:t>растений. Удобрения.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Питание растения.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</w:t>
      </w:r>
      <w:r>
        <w:rPr>
          <w:color w:val="000000"/>
          <w:sz w:val="28"/>
          <w:lang w:val="ru-RU"/>
        </w:rPr>
        <w:t>и культурных растений. Гидропоника.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Дыхание растения.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</w:t>
      </w:r>
      <w:r>
        <w:rPr>
          <w:color w:val="000000"/>
          <w:sz w:val="28"/>
          <w:lang w:val="ru-RU"/>
        </w:rPr>
        <w:t>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</w:t>
      </w:r>
      <w:r>
        <w:rPr>
          <w:color w:val="000000"/>
          <w:sz w:val="28"/>
          <w:lang w:val="ru-RU"/>
        </w:rPr>
        <w:t>ния растения с фотосинтезом.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Транспорт веществ в растении.</w:t>
      </w:r>
    </w:p>
    <w:p w:rsidR="00BD3F7A" w:rsidRPr="009772B5" w:rsidRDefault="007F50F4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</w:t>
      </w:r>
      <w:r>
        <w:rPr>
          <w:color w:val="000000"/>
          <w:sz w:val="28"/>
          <w:lang w:val="ru-RU"/>
        </w:rPr>
        <w:t>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</w:t>
      </w:r>
      <w:r>
        <w:rPr>
          <w:color w:val="000000"/>
          <w:sz w:val="28"/>
          <w:lang w:val="ru-RU"/>
        </w:rPr>
        <w:t xml:space="preserve">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</w:t>
      </w:r>
      <w:r>
        <w:rPr>
          <w:color w:val="000000"/>
          <w:sz w:val="28"/>
          <w:lang w:val="ru-RU"/>
        </w:rPr>
        <w:lastRenderedPageBreak/>
        <w:t>Перераспределение и запасание веществ в растении. Выделение у растений. Листопад.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Рос</w:t>
      </w:r>
      <w:r>
        <w:rPr>
          <w:b/>
          <w:color w:val="000000"/>
          <w:sz w:val="28"/>
          <w:lang w:val="ru-RU"/>
        </w:rPr>
        <w:t>т и развитие растения.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</w:t>
      </w:r>
      <w:r>
        <w:rPr>
          <w:color w:val="000000"/>
          <w:sz w:val="28"/>
          <w:lang w:val="ru-RU"/>
        </w:rPr>
        <w:t>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</w:t>
      </w:r>
      <w:r>
        <w:rPr>
          <w:color w:val="000000"/>
          <w:sz w:val="28"/>
          <w:lang w:val="ru-RU"/>
        </w:rPr>
        <w:t>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</w:t>
      </w:r>
      <w:r>
        <w:rPr>
          <w:color w:val="000000"/>
          <w:sz w:val="28"/>
          <w:lang w:val="ru-RU"/>
        </w:rPr>
        <w:t>атеринского растения. Хозяйственное значение вегетативного размножения.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Наблюдение за ростом корня.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Наблюдение за ростом побега.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Определение возраста дерева по спилу.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Выявление передвижения воды и минеральных веществ по </w:t>
      </w:r>
      <w:r>
        <w:rPr>
          <w:color w:val="000000"/>
          <w:sz w:val="28"/>
          <w:lang w:val="ru-RU"/>
        </w:rPr>
        <w:t>древесине.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роли рыхления для дыхания корней.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</w:t>
      </w:r>
      <w:r>
        <w:rPr>
          <w:color w:val="000000"/>
          <w:sz w:val="28"/>
          <w:lang w:val="ru-RU"/>
        </w:rPr>
        <w:t xml:space="preserve"> растений (традесканция, сенполия, бегония, сансевьера и другие растения).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</w:t>
      </w:r>
      <w:r>
        <w:rPr>
          <w:color w:val="000000"/>
          <w:sz w:val="28"/>
          <w:lang w:val="ru-RU"/>
        </w:rPr>
        <w:t>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Определение условий прорастания семян.</w:t>
      </w:r>
    </w:p>
    <w:p w:rsidR="00BD3F7A" w:rsidRDefault="00BD3F7A">
      <w:pPr>
        <w:pStyle w:val="Standard"/>
        <w:spacing w:after="0" w:line="264" w:lineRule="exact"/>
        <w:ind w:left="120"/>
        <w:jc w:val="both"/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7 КЛАСС</w:t>
      </w:r>
    </w:p>
    <w:p w:rsidR="00BD3F7A" w:rsidRDefault="007F50F4">
      <w:pPr>
        <w:pStyle w:val="Standard"/>
        <w:numPr>
          <w:ilvl w:val="0"/>
          <w:numId w:val="10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Систематические группы растений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</w:t>
      </w:r>
      <w:r>
        <w:rPr>
          <w:color w:val="000000"/>
          <w:sz w:val="28"/>
          <w:lang w:val="ru-RU"/>
        </w:rPr>
        <w:t>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Низшие растения. Водоросли. Общая характеристика водорослей. Одноклеточ</w:t>
      </w:r>
      <w:r>
        <w:rPr>
          <w:color w:val="000000"/>
          <w:sz w:val="28"/>
          <w:lang w:val="ru-RU"/>
        </w:rPr>
        <w:t>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Высшие</w:t>
      </w:r>
      <w:r>
        <w:rPr>
          <w:color w:val="000000"/>
          <w:sz w:val="28"/>
          <w:lang w:val="ru-RU"/>
        </w:rPr>
        <w:t xml:space="preserve">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</w:t>
      </w:r>
      <w:r>
        <w:rPr>
          <w:color w:val="000000"/>
          <w:sz w:val="28"/>
          <w:lang w:val="ru-RU"/>
        </w:rPr>
        <w:t>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</w:t>
      </w:r>
      <w:r>
        <w:rPr>
          <w:color w:val="000000"/>
          <w:sz w:val="28"/>
          <w:lang w:val="ru-RU"/>
        </w:rPr>
        <w:t>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</w:t>
      </w:r>
      <w:r>
        <w:rPr>
          <w:color w:val="000000"/>
          <w:sz w:val="28"/>
          <w:lang w:val="ru-RU"/>
        </w:rPr>
        <w:t>ротникообразных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</w:t>
      </w:r>
      <w:r>
        <w:rPr>
          <w:color w:val="000000"/>
          <w:sz w:val="28"/>
          <w:lang w:val="ru-RU"/>
        </w:rPr>
        <w:t>й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</w:t>
      </w:r>
      <w:r>
        <w:rPr>
          <w:color w:val="000000"/>
          <w:sz w:val="28"/>
          <w:lang w:val="ru-RU"/>
        </w:rPr>
        <w:t>ений: класс Двудольные и класс Однодольные. Признаки классов. Цикл развития покрытосеменного растения.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</w:t>
      </w:r>
      <w:r>
        <w:rPr>
          <w:color w:val="000000"/>
          <w:sz w:val="28"/>
          <w:lang w:val="ru-RU"/>
        </w:rPr>
        <w:t>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</w:t>
      </w:r>
      <w:r>
        <w:rPr>
          <w:color w:val="000000"/>
          <w:sz w:val="28"/>
          <w:lang w:val="ru-RU"/>
        </w:rPr>
        <w:t>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Изучение строения </w:t>
      </w:r>
      <w:r>
        <w:rPr>
          <w:color w:val="000000"/>
          <w:sz w:val="28"/>
          <w:lang w:val="ru-RU"/>
        </w:rPr>
        <w:t>одноклеточных водорослей (на примере хламидомонады и хлореллы).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внешнего строения мхов (на местных видах).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внешнего строения папоротника или хвоща.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</w:t>
      </w:r>
      <w:r>
        <w:rPr>
          <w:color w:val="000000"/>
          <w:sz w:val="28"/>
          <w:lang w:val="ru-RU"/>
        </w:rPr>
        <w:t>зучение внешнего строения веток, хвои, шишек и семян голосеменных растений (на примере ели, сосны или лиственницы).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внешнего строения покрытосеменных растений.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(Роз</w:t>
      </w:r>
      <w:r>
        <w:rPr>
          <w:color w:val="000000"/>
          <w:sz w:val="28"/>
          <w:lang w:val="ru-RU"/>
        </w:rPr>
        <w:t>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Определение видов растений (на примере трёх семейств) с использованием определителей растений или определительных карточек</w:t>
      </w:r>
      <w:r>
        <w:rPr>
          <w:color w:val="000000"/>
          <w:sz w:val="28"/>
          <w:lang w:val="ru-RU"/>
        </w:rPr>
        <w:t>.</w:t>
      </w:r>
    </w:p>
    <w:p w:rsidR="00BD3F7A" w:rsidRDefault="007F50F4">
      <w:pPr>
        <w:pStyle w:val="Standard"/>
        <w:numPr>
          <w:ilvl w:val="0"/>
          <w:numId w:val="11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Развитие растительного мира на Земле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</w:t>
      </w:r>
      <w:r>
        <w:rPr>
          <w:color w:val="000000"/>
          <w:sz w:val="28"/>
          <w:lang w:val="ru-RU"/>
        </w:rPr>
        <w:t>ениями суши. Этапы развития наземных растений основных систематических групп. Вымершие растения.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Экскурсии или видеоэкскурсии.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BD3F7A" w:rsidRDefault="007F50F4">
      <w:pPr>
        <w:pStyle w:val="Standard"/>
        <w:numPr>
          <w:ilvl w:val="0"/>
          <w:numId w:val="12"/>
        </w:numPr>
        <w:spacing w:after="0" w:line="264" w:lineRule="exact"/>
        <w:jc w:val="both"/>
      </w:pPr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Растения в природных сообществах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</w:t>
      </w:r>
      <w:r>
        <w:rPr>
          <w:color w:val="000000"/>
          <w:sz w:val="28"/>
          <w:lang w:val="ru-RU"/>
        </w:rPr>
        <w:t>обитания. Взаимосвязи растений между собой и с другими организмами.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</w:t>
      </w:r>
      <w:r>
        <w:rPr>
          <w:color w:val="000000"/>
          <w:sz w:val="28"/>
          <w:lang w:val="ru-RU"/>
        </w:rPr>
        <w:t>ества. Смена растительных сообществ. Растительность (растительный покров) природных зон Земли. Флора.</w:t>
      </w:r>
    </w:p>
    <w:p w:rsidR="00BD3F7A" w:rsidRDefault="007F50F4">
      <w:pPr>
        <w:pStyle w:val="Standard"/>
        <w:numPr>
          <w:ilvl w:val="0"/>
          <w:numId w:val="13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Растения и человек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</w:t>
      </w:r>
      <w:r>
        <w:rPr>
          <w:color w:val="000000"/>
          <w:sz w:val="28"/>
          <w:lang w:val="ru-RU"/>
        </w:rPr>
        <w:t xml:space="preserve">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</w:t>
      </w:r>
      <w:r>
        <w:rPr>
          <w:color w:val="000000"/>
          <w:sz w:val="28"/>
          <w:lang w:val="ru-RU"/>
        </w:rPr>
        <w:t>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Экскурсии или видеоэкскурсии.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сельскохозяйственных ра</w:t>
      </w:r>
      <w:r>
        <w:rPr>
          <w:color w:val="000000"/>
          <w:sz w:val="28"/>
          <w:lang w:val="ru-RU"/>
        </w:rPr>
        <w:t>стений региона.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сорных растений региона.</w:t>
      </w:r>
    </w:p>
    <w:p w:rsidR="00BD3F7A" w:rsidRDefault="007F50F4">
      <w:pPr>
        <w:pStyle w:val="Standard"/>
        <w:numPr>
          <w:ilvl w:val="0"/>
          <w:numId w:val="14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Грибы. Лишайники. Бактерии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</w:t>
      </w:r>
      <w:r>
        <w:rPr>
          <w:color w:val="000000"/>
          <w:sz w:val="28"/>
          <w:lang w:val="ru-RU"/>
        </w:rPr>
        <w:t>шляпочных грибов в природных сообществах и жизни человека. Промышленное выращивание шляпочных грибов (шампиньоны).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</w:t>
      </w:r>
      <w:r>
        <w:rPr>
          <w:color w:val="000000"/>
          <w:sz w:val="28"/>
          <w:lang w:val="ru-RU"/>
        </w:rPr>
        <w:t xml:space="preserve"> и другие).</w:t>
      </w:r>
    </w:p>
    <w:p w:rsidR="00BD3F7A" w:rsidRPr="009772B5" w:rsidRDefault="007F50F4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</w:t>
      </w:r>
      <w:r>
        <w:rPr>
          <w:color w:val="000000"/>
          <w:sz w:val="28"/>
          <w:lang w:val="ru-RU"/>
        </w:rPr>
        <w:lastRenderedPageBreak/>
        <w:t>другие). Борьба с заболеваниями, вызываемыми паразитическими грибами.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Лишайники – комплексные организмы. Строение лишайников. Питание,</w:t>
      </w:r>
      <w:r>
        <w:rPr>
          <w:color w:val="000000"/>
          <w:sz w:val="28"/>
          <w:lang w:val="ru-RU"/>
        </w:rPr>
        <w:t xml:space="preserve"> рост и размножение лишайников. Значение лишайников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</w:t>
      </w:r>
      <w:r>
        <w:rPr>
          <w:color w:val="000000"/>
          <w:sz w:val="28"/>
          <w:lang w:val="ru-RU"/>
        </w:rPr>
        <w:t>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одноклеточных (мукор) и много</w:t>
      </w:r>
      <w:r>
        <w:rPr>
          <w:color w:val="000000"/>
          <w:sz w:val="28"/>
          <w:lang w:val="ru-RU"/>
        </w:rPr>
        <w:t>клеточных (пеницилл) плесневых грибов.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лишайников.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8 КЛАСС</w:t>
      </w:r>
    </w:p>
    <w:p w:rsidR="00BD3F7A" w:rsidRDefault="007F50F4">
      <w:pPr>
        <w:pStyle w:val="Standard"/>
        <w:numPr>
          <w:ilvl w:val="0"/>
          <w:numId w:val="15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Животный организм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Зоология – </w:t>
      </w:r>
      <w:r>
        <w:rPr>
          <w:color w:val="000000"/>
          <w:sz w:val="28"/>
          <w:lang w:val="ru-RU"/>
        </w:rPr>
        <w:t>наука о животных. Разделы зоологии. Связь зоологии с другими науками и техникой.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</w:t>
      </w:r>
      <w:r>
        <w:rPr>
          <w:color w:val="000000"/>
          <w:sz w:val="28"/>
          <w:lang w:val="ru-RU"/>
        </w:rPr>
        <w:t>угое.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</w:t>
      </w:r>
      <w:r>
        <w:rPr>
          <w:color w:val="000000"/>
          <w:sz w:val="28"/>
          <w:lang w:val="ru-RU"/>
        </w:rPr>
        <w:t>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BD3F7A" w:rsidRDefault="007F50F4">
      <w:pPr>
        <w:pStyle w:val="Standard"/>
        <w:numPr>
          <w:ilvl w:val="0"/>
          <w:numId w:val="16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Строение и</w:t>
      </w:r>
      <w:r>
        <w:rPr>
          <w:b/>
          <w:color w:val="000000"/>
          <w:sz w:val="28"/>
        </w:rPr>
        <w:t xml:space="preserve"> жизнедеятельность организма животного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</w:t>
      </w:r>
      <w:r>
        <w:rPr>
          <w:color w:val="000000"/>
          <w:sz w:val="28"/>
          <w:lang w:val="ru-RU"/>
        </w:rPr>
        <w:t>плавание рыб, движение по суше позвоночных животных (ползание, бег, ходьба и другое). Рычажные конечности.</w:t>
      </w:r>
    </w:p>
    <w:p w:rsidR="00BD3F7A" w:rsidRPr="009772B5" w:rsidRDefault="007F50F4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</w:t>
      </w:r>
      <w:r>
        <w:rPr>
          <w:color w:val="000000"/>
          <w:sz w:val="28"/>
          <w:lang w:val="ru-RU"/>
        </w:rPr>
        <w:t>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Дыхание животных. Значение дыхания. Газообмен через всю пове</w:t>
      </w:r>
      <w:r>
        <w:rPr>
          <w:color w:val="000000"/>
          <w:sz w:val="28"/>
          <w:lang w:val="ru-RU"/>
        </w:rPr>
        <w:t>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Транспорт веществ у животных. Роль транспорта веществ в организме животных. Зам</w:t>
      </w:r>
      <w:r>
        <w:rPr>
          <w:color w:val="000000"/>
          <w:sz w:val="28"/>
          <w:lang w:val="ru-RU"/>
        </w:rPr>
        <w:t>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</w:t>
      </w:r>
      <w:r>
        <w:rPr>
          <w:color w:val="000000"/>
          <w:sz w:val="28"/>
          <w:lang w:val="ru-RU"/>
        </w:rPr>
        <w:t>я и особенности строения сердец у позвоночных, усложнение системы кровообращения.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</w:t>
      </w:r>
      <w:r>
        <w:rPr>
          <w:color w:val="000000"/>
          <w:sz w:val="28"/>
          <w:lang w:val="ru-RU"/>
        </w:rPr>
        <w:t>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Покровы тела у животных. Покровы у беспозвоночных. У</w:t>
      </w:r>
      <w:r>
        <w:rPr>
          <w:color w:val="000000"/>
          <w:sz w:val="28"/>
          <w:lang w:val="ru-RU"/>
        </w:rPr>
        <w:t>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Координация и регуляция жизнедеятельности у животных. Раздражимость у одноклеточных животных. Такси</w:t>
      </w:r>
      <w:r>
        <w:rPr>
          <w:color w:val="000000"/>
          <w:sz w:val="28"/>
          <w:lang w:val="ru-RU"/>
        </w:rPr>
        <w:t>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</w:t>
      </w:r>
      <w:r>
        <w:rPr>
          <w:color w:val="000000"/>
          <w:sz w:val="28"/>
          <w:lang w:val="ru-RU"/>
        </w:rPr>
        <w:t xml:space="preserve">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</w:t>
      </w:r>
      <w:r>
        <w:rPr>
          <w:color w:val="000000"/>
          <w:sz w:val="28"/>
          <w:lang w:val="ru-RU"/>
        </w:rPr>
        <w:t>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Поведение животных. Врождённое и приобретённое поведение (инстинкт и на</w:t>
      </w:r>
      <w:r>
        <w:rPr>
          <w:color w:val="000000"/>
          <w:sz w:val="28"/>
          <w:lang w:val="ru-RU"/>
        </w:rPr>
        <w:t>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BD3F7A" w:rsidRPr="009772B5" w:rsidRDefault="007F50F4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Размножение и развитие животных. Бесполое размножение: деление клетки </w:t>
      </w:r>
      <w:r>
        <w:rPr>
          <w:color w:val="000000"/>
          <w:sz w:val="28"/>
          <w:lang w:val="ru-RU"/>
        </w:rPr>
        <w:t>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</w:t>
      </w:r>
      <w:r>
        <w:rPr>
          <w:color w:val="000000"/>
          <w:sz w:val="28"/>
          <w:lang w:val="ru-RU"/>
        </w:rPr>
        <w:t xml:space="preserve">. Внутриутробное развитие млекопитающих. Зародышевые оболочки. Плацента (детское место). Пупочный канатик (пуповина). Постэмбриональное </w:t>
      </w:r>
      <w:r>
        <w:rPr>
          <w:color w:val="000000"/>
          <w:sz w:val="28"/>
          <w:lang w:val="ru-RU"/>
        </w:rPr>
        <w:lastRenderedPageBreak/>
        <w:t>развитие: прямое, непрямое. Метаморфоз (развитие с превращением): полный и неполный.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органами опоры и движения у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способов поглощения пищи у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способов дыхания у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покровов тела у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Изучение органов </w:t>
      </w:r>
      <w:r>
        <w:rPr>
          <w:color w:val="000000"/>
          <w:sz w:val="28"/>
          <w:lang w:val="ru-RU"/>
        </w:rPr>
        <w:t>чувств у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Формирование условных рефлексов у аквариумных рыб.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Строение яйца и развитие зародыша птицы (курицы).</w:t>
      </w:r>
    </w:p>
    <w:p w:rsidR="00BD3F7A" w:rsidRDefault="007F50F4">
      <w:pPr>
        <w:pStyle w:val="Standard"/>
        <w:numPr>
          <w:ilvl w:val="0"/>
          <w:numId w:val="17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Систематические группы животных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</w:t>
      </w:r>
      <w:r>
        <w:rPr>
          <w:color w:val="000000"/>
          <w:sz w:val="28"/>
          <w:lang w:val="ru-RU"/>
        </w:rPr>
        <w:t>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Од</w:t>
      </w:r>
      <w:r>
        <w:rPr>
          <w:color w:val="000000"/>
          <w:sz w:val="28"/>
          <w:lang w:val="ru-RU"/>
        </w:rPr>
        <w:t>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</w:t>
      </w:r>
      <w:r>
        <w:rPr>
          <w:color w:val="000000"/>
          <w:sz w:val="28"/>
          <w:lang w:val="ru-RU"/>
        </w:rPr>
        <w:t>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строения инфузории-туфельки и наблюдение за её пере</w:t>
      </w:r>
      <w:r>
        <w:rPr>
          <w:color w:val="000000"/>
          <w:sz w:val="28"/>
          <w:lang w:val="ru-RU"/>
        </w:rPr>
        <w:t>движением. Изучение хемотаксиса.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Многообразие простейших (на готовых препаратах).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Многоклеточные животные. Кишечнополостные</w:t>
      </w:r>
      <w:r>
        <w:rPr>
          <w:color w:val="000000"/>
          <w:sz w:val="28"/>
          <w:lang w:val="ru-RU"/>
        </w:rPr>
        <w:t>. Общая характеристика. Местообитание. Особенности стро</w:t>
      </w:r>
      <w:r>
        <w:rPr>
          <w:color w:val="000000"/>
          <w:sz w:val="28"/>
          <w:lang w:val="ru-RU"/>
        </w:rPr>
        <w:t>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</w:t>
      </w:r>
      <w:r>
        <w:rPr>
          <w:color w:val="000000"/>
          <w:sz w:val="28"/>
          <w:lang w:val="ru-RU"/>
        </w:rPr>
        <w:t>начение кишечнополостных в природе и жизни человека. Коралловые полипы и их роль в рифообразовании.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питания гидры дафниями и ци</w:t>
      </w:r>
      <w:r>
        <w:rPr>
          <w:color w:val="000000"/>
          <w:sz w:val="28"/>
          <w:lang w:val="ru-RU"/>
        </w:rPr>
        <w:t>клопами (школьный аквариум).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Изготовление модели пресноводной гидры.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Плоские, круглые, кольчатые черви.</w:t>
      </w:r>
      <w:r>
        <w:rPr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</w:t>
      </w:r>
      <w:r>
        <w:rPr>
          <w:color w:val="000000"/>
          <w:sz w:val="28"/>
          <w:lang w:val="ru-RU"/>
        </w:rPr>
        <w:t xml:space="preserve">круглые черви. Циклы развития печёночного сосальщика, бычьего </w:t>
      </w:r>
      <w:r>
        <w:rPr>
          <w:color w:val="000000"/>
          <w:sz w:val="28"/>
          <w:lang w:val="ru-RU"/>
        </w:rPr>
        <w:lastRenderedPageBreak/>
        <w:t>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</w:t>
      </w:r>
      <w:r>
        <w:rPr>
          <w:color w:val="000000"/>
          <w:sz w:val="28"/>
          <w:lang w:val="ru-RU"/>
        </w:rPr>
        <w:t>и. Роль червей как почвообразователей.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внутреннего строения дождевого червя (на готовом влажном препара</w:t>
      </w:r>
      <w:r>
        <w:rPr>
          <w:color w:val="000000"/>
          <w:sz w:val="28"/>
          <w:lang w:val="ru-RU"/>
        </w:rPr>
        <w:t>те и микропрепарате).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Членистоногие.</w:t>
      </w:r>
      <w:r>
        <w:rPr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</w:t>
      </w:r>
      <w:r>
        <w:rPr>
          <w:color w:val="000000"/>
          <w:sz w:val="28"/>
          <w:lang w:val="ru-RU"/>
        </w:rPr>
        <w:t>ли классов.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Значение ракообразных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</w:t>
      </w:r>
      <w:r>
        <w:rPr>
          <w:color w:val="000000"/>
          <w:sz w:val="28"/>
          <w:lang w:val="ru-RU"/>
        </w:rPr>
        <w:t>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</w:t>
      </w:r>
      <w:r>
        <w:rPr>
          <w:color w:val="000000"/>
          <w:sz w:val="28"/>
          <w:lang w:val="ru-RU"/>
        </w:rPr>
        <w:t>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</w:t>
      </w:r>
      <w:r>
        <w:rPr>
          <w:color w:val="000000"/>
          <w:sz w:val="28"/>
          <w:lang w:val="ru-RU"/>
        </w:rPr>
        <w:t>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внешнего строения насекомого (на примере майского жука или дру</w:t>
      </w:r>
      <w:r>
        <w:rPr>
          <w:color w:val="000000"/>
          <w:sz w:val="28"/>
          <w:lang w:val="ru-RU"/>
        </w:rPr>
        <w:t>гих крупных насекомых-вредителей).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Моллюски</w:t>
      </w:r>
      <w:r>
        <w:rPr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</w:t>
      </w:r>
      <w:r>
        <w:rPr>
          <w:color w:val="000000"/>
          <w:sz w:val="28"/>
          <w:lang w:val="ru-RU"/>
        </w:rPr>
        <w:t>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Исследование внешнего строения раковин пресноводных и </w:t>
      </w:r>
      <w:r>
        <w:rPr>
          <w:color w:val="000000"/>
          <w:sz w:val="28"/>
          <w:lang w:val="ru-RU"/>
        </w:rPr>
        <w:t>морских моллюсков (раковины беззубки, перловицы, прудовика, катушки и другие).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Хордовые.</w:t>
      </w:r>
      <w:r>
        <w:rPr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Рыбы</w:t>
      </w:r>
      <w:r>
        <w:rPr>
          <w:color w:val="000000"/>
          <w:sz w:val="28"/>
          <w:lang w:val="ru-RU"/>
        </w:rPr>
        <w:t>. Общая хар</w:t>
      </w:r>
      <w:r>
        <w:rPr>
          <w:color w:val="000000"/>
          <w:sz w:val="28"/>
          <w:lang w:val="ru-RU"/>
        </w:rPr>
        <w:t xml:space="preserve">актеристика. Местообитание и внешнее строение рыб. Особенности внутреннего строения и процессов </w:t>
      </w:r>
      <w:r>
        <w:rPr>
          <w:color w:val="000000"/>
          <w:sz w:val="28"/>
          <w:lang w:val="ru-RU"/>
        </w:rPr>
        <w:lastRenderedPageBreak/>
        <w:t xml:space="preserve">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</w:t>
      </w:r>
      <w:r>
        <w:rPr>
          <w:color w:val="000000"/>
          <w:sz w:val="28"/>
          <w:lang w:val="ru-RU"/>
        </w:rPr>
        <w:t>рыб, основные систематические группы рыб. Значение рыб в природе и жизни человека. Хозяйственное значение рыб.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</w:t>
      </w:r>
      <w:r>
        <w:rPr>
          <w:color w:val="000000"/>
          <w:sz w:val="28"/>
          <w:lang w:val="ru-RU"/>
        </w:rPr>
        <w:t>едование внутреннего строения рыбы (на примере готового влажного препарата).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Земноводные</w:t>
      </w:r>
      <w:r>
        <w:rPr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</w:t>
      </w:r>
      <w:r>
        <w:rPr>
          <w:color w:val="000000"/>
          <w:sz w:val="28"/>
          <w:lang w:val="ru-RU"/>
        </w:rPr>
        <w:t>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Пресмыкающиеся</w:t>
      </w:r>
      <w:r>
        <w:rPr>
          <w:color w:val="000000"/>
          <w:sz w:val="28"/>
          <w:lang w:val="ru-RU"/>
        </w:rPr>
        <w:t>. Общая характеристика. Местообитание пресмыкающихся. Особенности</w:t>
      </w:r>
      <w:r>
        <w:rPr>
          <w:color w:val="000000"/>
          <w:sz w:val="28"/>
          <w:lang w:val="ru-RU"/>
        </w:rPr>
        <w:t xml:space="preserve">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</w:t>
      </w:r>
      <w:r>
        <w:rPr>
          <w:color w:val="000000"/>
          <w:sz w:val="28"/>
          <w:lang w:val="ru-RU"/>
        </w:rPr>
        <w:t>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Птицы</w:t>
      </w:r>
      <w:r>
        <w:rPr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</w:t>
      </w:r>
      <w:r>
        <w:rPr>
          <w:color w:val="000000"/>
          <w:sz w:val="28"/>
          <w:lang w:val="ru-RU"/>
        </w:rPr>
        <w:t xml:space="preserve">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</w:t>
      </w:r>
      <w:r>
        <w:rPr>
          <w:color w:val="000000"/>
          <w:sz w:val="28"/>
          <w:lang w:val="ru-RU"/>
        </w:rPr>
        <w:t>оде и жизни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особенностей скелета птицы.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Млекопитающие.</w:t>
      </w:r>
      <w:r>
        <w:rPr>
          <w:color w:val="000000"/>
          <w:sz w:val="28"/>
          <w:lang w:val="ru-RU"/>
        </w:rPr>
        <w:t xml:space="preserve"> Общая характерист</w:t>
      </w:r>
      <w:r>
        <w:rPr>
          <w:color w:val="000000"/>
          <w:sz w:val="28"/>
          <w:lang w:val="ru-RU"/>
        </w:rPr>
        <w:t>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Первозвери. </w:t>
      </w:r>
      <w:r>
        <w:rPr>
          <w:color w:val="000000"/>
          <w:sz w:val="28"/>
          <w:lang w:val="ru-RU"/>
        </w:rPr>
        <w:t>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</w:t>
      </w:r>
      <w:r>
        <w:rPr>
          <w:color w:val="000000"/>
          <w:sz w:val="28"/>
          <w:lang w:val="ru-RU"/>
        </w:rPr>
        <w:t>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Значение млекопитающих в природе и жизни человека. Млекопитающие – переносчики возбудителей опасных заболеваний. </w:t>
      </w:r>
      <w:r>
        <w:rPr>
          <w:color w:val="000000"/>
          <w:sz w:val="28"/>
          <w:lang w:val="ru-RU"/>
        </w:rPr>
        <w:lastRenderedPageBreak/>
        <w:t>Меры</w:t>
      </w:r>
      <w:r>
        <w:rPr>
          <w:color w:val="000000"/>
          <w:sz w:val="28"/>
          <w:lang w:val="ru-RU"/>
        </w:rPr>
        <w:t xml:space="preserve"> борьбы с грызунами. Многообразие млекопитающих родного края.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особенностей скелета млекопитающих.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BD3F7A" w:rsidRDefault="007F50F4">
      <w:pPr>
        <w:pStyle w:val="Standard"/>
        <w:numPr>
          <w:ilvl w:val="0"/>
          <w:numId w:val="18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Развитие животного мира на Земле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Эволюционное развити</w:t>
      </w:r>
      <w:r>
        <w:rPr>
          <w:color w:val="000000"/>
          <w:sz w:val="28"/>
          <w:lang w:val="ru-RU"/>
        </w:rPr>
        <w:t>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</w:t>
      </w:r>
      <w:r>
        <w:rPr>
          <w:color w:val="000000"/>
          <w:sz w:val="28"/>
          <w:lang w:val="ru-RU"/>
        </w:rPr>
        <w:t>опаемые» животного мира.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</w:t>
      </w:r>
      <w:r>
        <w:rPr>
          <w:color w:val="000000"/>
          <w:sz w:val="28"/>
          <w:lang w:val="ru-RU"/>
        </w:rPr>
        <w:t>едование ископаемых остатков вымерших животных.</w:t>
      </w:r>
    </w:p>
    <w:p w:rsidR="00BD3F7A" w:rsidRDefault="007F50F4">
      <w:pPr>
        <w:pStyle w:val="Standard"/>
        <w:numPr>
          <w:ilvl w:val="0"/>
          <w:numId w:val="19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Животные в природных сообществах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Популяции животных, их характеристики. Оди</w:t>
      </w:r>
      <w:r>
        <w:rPr>
          <w:color w:val="000000"/>
          <w:sz w:val="28"/>
          <w:lang w:val="ru-RU"/>
        </w:rPr>
        <w:t>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Животный мир природных зон Земли. Основные закономерности распределения живо</w:t>
      </w:r>
      <w:r>
        <w:rPr>
          <w:color w:val="000000"/>
          <w:sz w:val="28"/>
          <w:lang w:val="ru-RU"/>
        </w:rPr>
        <w:t xml:space="preserve">тных на планете. </w:t>
      </w:r>
      <w:r>
        <w:rPr>
          <w:color w:val="000000"/>
          <w:sz w:val="28"/>
        </w:rPr>
        <w:t>Фауна.</w:t>
      </w:r>
    </w:p>
    <w:p w:rsidR="00BD3F7A" w:rsidRDefault="007F50F4">
      <w:pPr>
        <w:pStyle w:val="Standard"/>
        <w:numPr>
          <w:ilvl w:val="0"/>
          <w:numId w:val="20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Животные и человек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Одомашнивание </w:t>
      </w:r>
      <w:r>
        <w:rPr>
          <w:color w:val="000000"/>
          <w:sz w:val="28"/>
          <w:lang w:val="ru-RU"/>
        </w:rPr>
        <w:t>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Город как особая искусственная среда, созданная челов</w:t>
      </w:r>
      <w:r>
        <w:rPr>
          <w:color w:val="000000"/>
          <w:sz w:val="28"/>
          <w:lang w:val="ru-RU"/>
        </w:rPr>
        <w:t>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</w:t>
      </w:r>
      <w:r>
        <w:rPr>
          <w:color w:val="000000"/>
          <w:sz w:val="28"/>
          <w:lang w:val="ru-RU"/>
        </w:rPr>
        <w:t xml:space="preserve">ие численности редких видов животных: особо охраняемые природные территории (ООПТ). </w:t>
      </w:r>
      <w:r>
        <w:rPr>
          <w:color w:val="000000"/>
          <w:sz w:val="28"/>
        </w:rPr>
        <w:t>Красная книга России. Меры сохранения животного мира.</w:t>
      </w:r>
    </w:p>
    <w:p w:rsidR="00BD3F7A" w:rsidRDefault="00BD3F7A">
      <w:pPr>
        <w:pStyle w:val="Standard"/>
        <w:spacing w:after="0" w:line="264" w:lineRule="exact"/>
        <w:ind w:left="120"/>
        <w:jc w:val="both"/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9 КЛАСС</w:t>
      </w:r>
    </w:p>
    <w:p w:rsidR="00BD3F7A" w:rsidRDefault="007F50F4">
      <w:pPr>
        <w:pStyle w:val="Standard"/>
        <w:numPr>
          <w:ilvl w:val="0"/>
          <w:numId w:val="21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Человек – биосоциальный вид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Науки о человеке (анатомия, физиология, психология, антропология, гигиена, </w:t>
      </w:r>
      <w:r>
        <w:rPr>
          <w:color w:val="000000"/>
          <w:sz w:val="28"/>
          <w:lang w:val="ru-RU"/>
        </w:rPr>
        <w:t xml:space="preserve">санитария, экология человека). Методы изучения организма человека. Значение знаний о человеке для </w:t>
      </w:r>
      <w:r>
        <w:rPr>
          <w:color w:val="000000"/>
          <w:sz w:val="28"/>
          <w:lang w:val="ru-RU"/>
        </w:rPr>
        <w:lastRenderedPageBreak/>
        <w:t>самопознания и сохранения здоровья. Особенности человека как биосоциального существа.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</w:t>
      </w:r>
      <w:r>
        <w:rPr>
          <w:color w:val="000000"/>
          <w:sz w:val="28"/>
          <w:lang w:val="ru-RU"/>
        </w:rPr>
        <w:t>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</w:t>
      </w:r>
      <w:r>
        <w:rPr>
          <w:color w:val="000000"/>
          <w:sz w:val="28"/>
          <w:lang w:val="ru-RU"/>
        </w:rPr>
        <w:t xml:space="preserve">ловека. </w:t>
      </w:r>
      <w:r>
        <w:rPr>
          <w:color w:val="000000"/>
          <w:sz w:val="28"/>
        </w:rPr>
        <w:t>Человеческие расы.</w:t>
      </w:r>
    </w:p>
    <w:p w:rsidR="00BD3F7A" w:rsidRDefault="007F50F4">
      <w:pPr>
        <w:pStyle w:val="Standard"/>
        <w:numPr>
          <w:ilvl w:val="0"/>
          <w:numId w:val="22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Структура организма человека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</w:t>
      </w:r>
      <w:r>
        <w:rPr>
          <w:color w:val="000000"/>
          <w:sz w:val="28"/>
          <w:lang w:val="ru-RU"/>
        </w:rPr>
        <w:t>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</w:t>
      </w:r>
      <w:r>
        <w:rPr>
          <w:b/>
          <w:i/>
          <w:color w:val="000000"/>
          <w:sz w:val="28"/>
          <w:lang w:val="ru-RU"/>
        </w:rPr>
        <w:t>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BD3F7A" w:rsidRDefault="007F50F4">
      <w:pPr>
        <w:pStyle w:val="Standard"/>
        <w:numPr>
          <w:ilvl w:val="0"/>
          <w:numId w:val="23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Нейрогуморальная регуляция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Нервная система человека, её организация и значение. Нейроны,</w:t>
      </w:r>
      <w:r>
        <w:rPr>
          <w:color w:val="000000"/>
          <w:sz w:val="28"/>
          <w:lang w:val="ru-RU"/>
        </w:rPr>
        <w:t xml:space="preserve"> нервы, нервные узлы. Рефлекс. Рефлекторная дуга.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</w:t>
      </w:r>
      <w:r>
        <w:rPr>
          <w:color w:val="000000"/>
          <w:sz w:val="28"/>
          <w:lang w:val="ru-RU"/>
        </w:rPr>
        <w:t xml:space="preserve">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Гуморальная регуляция функций. Эндокринная система</w:t>
      </w:r>
      <w:r>
        <w:rPr>
          <w:color w:val="000000"/>
          <w:sz w:val="28"/>
          <w:lang w:val="ru-RU"/>
        </w:rPr>
        <w:t>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</w:t>
      </w:r>
      <w:r>
        <w:rPr>
          <w:b/>
          <w:i/>
          <w:color w:val="000000"/>
          <w:sz w:val="28"/>
          <w:lang w:val="ru-RU"/>
        </w:rPr>
        <w:t>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головного мозга человека (по муляжам).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BD3F7A" w:rsidRDefault="007F50F4">
      <w:pPr>
        <w:pStyle w:val="Standard"/>
        <w:numPr>
          <w:ilvl w:val="0"/>
          <w:numId w:val="24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Опора и движение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</w:t>
      </w:r>
      <w:r>
        <w:rPr>
          <w:color w:val="000000"/>
          <w:sz w:val="28"/>
          <w:lang w:val="ru-RU"/>
        </w:rPr>
        <w:t>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Мышечная система. С</w:t>
      </w:r>
      <w:r>
        <w:rPr>
          <w:color w:val="000000"/>
          <w:sz w:val="28"/>
          <w:lang w:val="ru-RU"/>
        </w:rPr>
        <w:t xml:space="preserve">троение и функции скелетных мышц. Работа мышц: статическая и динамическая, мышцы сгибатели и </w:t>
      </w:r>
      <w:r>
        <w:rPr>
          <w:color w:val="000000"/>
          <w:sz w:val="28"/>
          <w:lang w:val="ru-RU"/>
        </w:rPr>
        <w:lastRenderedPageBreak/>
        <w:t>разгибатели. Утомление мышц. Гиподинамия. Роль двигательной активности в сохранении здоровья.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Нарушения опорно-двигательной системы. Возрастные изменения в строени</w:t>
      </w:r>
      <w:r>
        <w:rPr>
          <w:color w:val="000000"/>
          <w:sz w:val="28"/>
          <w:lang w:val="ru-RU"/>
        </w:rPr>
        <w:t>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свойств кости.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</w:t>
      </w:r>
      <w:r>
        <w:rPr>
          <w:color w:val="000000"/>
          <w:sz w:val="28"/>
          <w:lang w:val="ru-RU"/>
        </w:rPr>
        <w:t>я костей (на муляжах).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позвонков (на муляжах).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Определение гибкости позвоночника.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Измерение массы и роста своего организма.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Выявление нарушения осанки.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Определение </w:t>
      </w:r>
      <w:r>
        <w:rPr>
          <w:color w:val="000000"/>
          <w:sz w:val="28"/>
          <w:lang w:val="ru-RU"/>
        </w:rPr>
        <w:t>признаков плоскостопия.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BD3F7A" w:rsidRDefault="007F50F4">
      <w:pPr>
        <w:pStyle w:val="Standard"/>
        <w:numPr>
          <w:ilvl w:val="0"/>
          <w:numId w:val="25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Внутренняя среда организма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</w:t>
      </w:r>
      <w:r>
        <w:rPr>
          <w:color w:val="000000"/>
          <w:sz w:val="28"/>
          <w:lang w:val="ru-RU"/>
        </w:rPr>
        <w:t xml:space="preserve">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</w:t>
      </w:r>
      <w:r>
        <w:rPr>
          <w:color w:val="000000"/>
          <w:sz w:val="28"/>
          <w:lang w:val="ru-RU"/>
        </w:rPr>
        <w:t>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</w:t>
      </w:r>
      <w:r>
        <w:rPr>
          <w:color w:val="000000"/>
          <w:sz w:val="28"/>
          <w:lang w:val="ru-RU"/>
        </w:rPr>
        <w:t>ение микроскопического строения крови человека и лягушки (сравнение) на готовых микропрепаратах.</w:t>
      </w:r>
    </w:p>
    <w:p w:rsidR="00BD3F7A" w:rsidRDefault="007F50F4">
      <w:pPr>
        <w:pStyle w:val="Standard"/>
        <w:numPr>
          <w:ilvl w:val="0"/>
          <w:numId w:val="26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Кровообращение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</w:t>
      </w:r>
      <w:r>
        <w:rPr>
          <w:color w:val="000000"/>
          <w:sz w:val="28"/>
          <w:lang w:val="ru-RU"/>
        </w:rPr>
        <w:t>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</w:t>
      </w:r>
      <w:r>
        <w:rPr>
          <w:b/>
          <w:i/>
          <w:color w:val="000000"/>
          <w:sz w:val="28"/>
          <w:lang w:val="ru-RU"/>
        </w:rPr>
        <w:t>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Измерение кровяного давления.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Первая помощь при кровотечениях.</w:t>
      </w:r>
    </w:p>
    <w:p w:rsidR="00BD3F7A" w:rsidRDefault="007F50F4">
      <w:pPr>
        <w:pStyle w:val="Standard"/>
        <w:numPr>
          <w:ilvl w:val="0"/>
          <w:numId w:val="27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Дыхание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Дыхание и его значение. Органы дыхания. Лёгкие. Взаимосвязь строения и фун</w:t>
      </w:r>
      <w:r>
        <w:rPr>
          <w:color w:val="000000"/>
          <w:sz w:val="28"/>
          <w:lang w:val="ru-RU"/>
        </w:rPr>
        <w:t>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Инфекционные болезни, передающиеся через воздух, предупреждение воздушно-капельных инфекций. Вред табакокурения, употре</w:t>
      </w:r>
      <w:r>
        <w:rPr>
          <w:color w:val="000000"/>
          <w:sz w:val="28"/>
          <w:lang w:val="ru-RU"/>
        </w:rPr>
        <w:t>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Измерение обхвата грудной клетки в состоянии вдоха и выдоха.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Определение частоты </w:t>
      </w:r>
      <w:r>
        <w:rPr>
          <w:color w:val="000000"/>
          <w:sz w:val="28"/>
          <w:lang w:val="ru-RU"/>
        </w:rPr>
        <w:t>дыхания. Влияние различных факторов на частоту дыхания.</w:t>
      </w:r>
    </w:p>
    <w:p w:rsidR="00BD3F7A" w:rsidRDefault="007F50F4">
      <w:pPr>
        <w:pStyle w:val="Standard"/>
        <w:numPr>
          <w:ilvl w:val="0"/>
          <w:numId w:val="28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Питание и пищеварение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>
        <w:rPr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Микробиом человека – совокупность микроорганиз</w:t>
      </w:r>
      <w:r>
        <w:rPr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</w:t>
      </w:r>
      <w:r>
        <w:rPr>
          <w:b/>
          <w:i/>
          <w:color w:val="000000"/>
          <w:sz w:val="28"/>
          <w:lang w:val="ru-RU"/>
        </w:rPr>
        <w:t>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действия ферментов слюны на крахмал.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Наблюдение действия желудочного сока на белки.</w:t>
      </w:r>
    </w:p>
    <w:p w:rsidR="00BD3F7A" w:rsidRDefault="007F50F4">
      <w:pPr>
        <w:pStyle w:val="Standard"/>
        <w:numPr>
          <w:ilvl w:val="0"/>
          <w:numId w:val="29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Обмен веществ и превращение энергии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</w:t>
      </w:r>
      <w:r>
        <w:rPr>
          <w:color w:val="000000"/>
          <w:sz w:val="28"/>
          <w:lang w:val="ru-RU"/>
        </w:rPr>
        <w:t>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организме. Авитаминозы и гиповитаминозы. </w:t>
      </w:r>
      <w:r>
        <w:rPr>
          <w:color w:val="000000"/>
          <w:sz w:val="28"/>
          <w:lang w:val="ru-RU"/>
        </w:rPr>
        <w:t>Сохранение витаминов в пище.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состава продуктов питания.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Составление меню в зависимости от калорийности </w:t>
      </w:r>
      <w:r>
        <w:rPr>
          <w:color w:val="000000"/>
          <w:sz w:val="28"/>
          <w:lang w:val="ru-RU"/>
        </w:rPr>
        <w:t>пищи.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Способы сохранения витаминов в пищевых продуктах.</w:t>
      </w:r>
    </w:p>
    <w:p w:rsidR="00BD3F7A" w:rsidRDefault="007F50F4">
      <w:pPr>
        <w:pStyle w:val="Standard"/>
        <w:numPr>
          <w:ilvl w:val="0"/>
          <w:numId w:val="30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Кожа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</w:t>
      </w:r>
      <w:r>
        <w:rPr>
          <w:color w:val="000000"/>
          <w:sz w:val="28"/>
          <w:lang w:val="ru-RU"/>
        </w:rPr>
        <w:t>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</w:t>
      </w:r>
      <w:r>
        <w:rPr>
          <w:color w:val="000000"/>
          <w:sz w:val="28"/>
          <w:lang w:val="ru-RU"/>
        </w:rPr>
        <w:t>деление жирности различных участков кожи лица.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Описание мер по уходу за кожей лица и волосами в зависимости от типа кожи.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BD3F7A" w:rsidRDefault="007F50F4">
      <w:pPr>
        <w:pStyle w:val="Standard"/>
        <w:numPr>
          <w:ilvl w:val="0"/>
          <w:numId w:val="31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Выделение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Значение выделения. Органы выделения. Органы мочевыделительной </w:t>
      </w:r>
      <w:r>
        <w:rPr>
          <w:color w:val="000000"/>
          <w:sz w:val="28"/>
          <w:lang w:val="ru-RU"/>
        </w:rPr>
        <w:t>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Определение местопо</w:t>
      </w:r>
      <w:r>
        <w:rPr>
          <w:color w:val="000000"/>
          <w:sz w:val="28"/>
          <w:lang w:val="ru-RU"/>
        </w:rPr>
        <w:t>ложения почек (на муляже).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Описание мер профилактики болезней почек.</w:t>
      </w:r>
    </w:p>
    <w:p w:rsidR="00BD3F7A" w:rsidRDefault="007F50F4">
      <w:pPr>
        <w:pStyle w:val="Standard"/>
        <w:numPr>
          <w:ilvl w:val="0"/>
          <w:numId w:val="32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Размножение и развитие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</w:t>
      </w:r>
      <w:r>
        <w:rPr>
          <w:color w:val="000000"/>
          <w:sz w:val="28"/>
          <w:lang w:val="ru-RU"/>
        </w:rPr>
        <w:t>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</w:t>
      </w:r>
      <w:r>
        <w:rPr>
          <w:color w:val="000000"/>
          <w:sz w:val="28"/>
          <w:lang w:val="ru-RU"/>
        </w:rPr>
        <w:t>и, передающиеся половым путём, их профилактика.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BD3F7A" w:rsidRDefault="007F50F4">
      <w:pPr>
        <w:pStyle w:val="Standard"/>
        <w:numPr>
          <w:ilvl w:val="0"/>
          <w:numId w:val="33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Органы чувств и сенсорные системы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Органы чувств и их значение. Анализаторы. Сенсорн</w:t>
      </w:r>
      <w:r>
        <w:rPr>
          <w:color w:val="000000"/>
          <w:sz w:val="28"/>
          <w:lang w:val="ru-RU"/>
        </w:rPr>
        <w:t>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</w:t>
      </w:r>
      <w:r>
        <w:rPr>
          <w:color w:val="000000"/>
          <w:sz w:val="28"/>
          <w:lang w:val="ru-RU"/>
        </w:rPr>
        <w:t>ие. Нарушения слуха и их причины. Гигиена слуха.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Определение остроты зрения у человека.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органа</w:t>
      </w:r>
      <w:r>
        <w:rPr>
          <w:color w:val="000000"/>
          <w:sz w:val="28"/>
          <w:lang w:val="ru-RU"/>
        </w:rPr>
        <w:t xml:space="preserve"> зрения (на муляже и влажном препарате).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строения органа слуха (на муляже).</w:t>
      </w:r>
    </w:p>
    <w:p w:rsidR="00BD3F7A" w:rsidRDefault="007F50F4">
      <w:pPr>
        <w:pStyle w:val="Standard"/>
        <w:numPr>
          <w:ilvl w:val="0"/>
          <w:numId w:val="34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Поведение и психика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</w:t>
      </w:r>
      <w:r>
        <w:rPr>
          <w:color w:val="000000"/>
          <w:sz w:val="28"/>
          <w:lang w:val="ru-RU"/>
        </w:rPr>
        <w:t>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</w:t>
      </w:r>
      <w:r>
        <w:rPr>
          <w:color w:val="000000"/>
          <w:sz w:val="28"/>
          <w:lang w:val="ru-RU"/>
        </w:rPr>
        <w:t>тер поведения.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</w:t>
      </w:r>
      <w:r>
        <w:rPr>
          <w:color w:val="000000"/>
          <w:sz w:val="28"/>
          <w:lang w:val="ru-RU"/>
        </w:rPr>
        <w:lastRenderedPageBreak/>
        <w:t>Индивидуальные особенности личности: способности, темперамент, характер, одарённость. Типы высшей нервной деятельности и темпе</w:t>
      </w:r>
      <w:r>
        <w:rPr>
          <w:color w:val="000000"/>
          <w:sz w:val="28"/>
          <w:lang w:val="ru-RU"/>
        </w:rPr>
        <w:t>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Изучение кратковременной памяти.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BD3F7A" w:rsidRDefault="007F50F4">
      <w:pPr>
        <w:pStyle w:val="Standard"/>
        <w:numPr>
          <w:ilvl w:val="0"/>
          <w:numId w:val="35"/>
        </w:numPr>
        <w:spacing w:after="0" w:line="264" w:lineRule="exact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Человек и окружающая среда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</w:t>
      </w:r>
      <w:r>
        <w:rPr>
          <w:color w:val="000000"/>
          <w:sz w:val="28"/>
          <w:lang w:val="ru-RU"/>
        </w:rPr>
        <w:t>помещений. Соблюдение правил поведения в окружающей среде, в опасных и чрезвычайных ситуациях.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</w:t>
      </w:r>
      <w:r>
        <w:rPr>
          <w:color w:val="000000"/>
          <w:sz w:val="28"/>
          <w:lang w:val="ru-RU"/>
        </w:rPr>
        <w:t>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  <w:sectPr w:rsidR="00BD3F7A">
          <w:pgSz w:w="11906" w:h="16383"/>
          <w:pgMar w:top="1440" w:right="1800" w:bottom="1440" w:left="1800" w:header="720" w:footer="720" w:gutter="0"/>
          <w:cols w:space="720"/>
        </w:sectPr>
      </w:pPr>
      <w:r>
        <w:rPr>
          <w:color w:val="000000"/>
          <w:sz w:val="28"/>
          <w:lang w:val="ru-RU"/>
        </w:rPr>
        <w:t xml:space="preserve">Человек как часть биосферы Земли. Антропогенные </w:t>
      </w:r>
      <w:r>
        <w:rPr>
          <w:color w:val="000000"/>
          <w:sz w:val="28"/>
          <w:lang w:val="ru-RU"/>
        </w:rPr>
        <w:t>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  <w:bookmarkStart w:id="7" w:name="block-38816279"/>
      <w:bookmarkStart w:id="8" w:name="block-388162791"/>
      <w:bookmarkEnd w:id="7"/>
      <w:bookmarkEnd w:id="8"/>
    </w:p>
    <w:p w:rsidR="00BD3F7A" w:rsidRDefault="007F50F4">
      <w:pPr>
        <w:pStyle w:val="Standard"/>
        <w:spacing w:after="0" w:line="264" w:lineRule="exact"/>
        <w:ind w:left="12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ПЛАНИРУЕМЫЕ РЕЗУЛЬТАТЫ ОСВОЕНИЯ ПРОГРАММЫ ПО БИОЛОГИИ Н</w:t>
      </w:r>
      <w:r>
        <w:rPr>
          <w:color w:val="000000"/>
          <w:sz w:val="28"/>
          <w:lang w:val="ru-RU"/>
        </w:rPr>
        <w:t>А УРОВНЕ ОСНОВНОГО ОБЩЕГО ОБРАЗОВАНИЯ (БАЗОВЫЙ УРОВЕНЬ)</w:t>
      </w:r>
    </w:p>
    <w:p w:rsidR="00BD3F7A" w:rsidRDefault="00BD3F7A">
      <w:pPr>
        <w:pStyle w:val="Standard"/>
        <w:spacing w:after="0" w:line="264" w:lineRule="exact"/>
        <w:ind w:left="120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ЛИЧНОСТНЫЕ РЕЗУЛ</w:t>
      </w:r>
      <w:r>
        <w:rPr>
          <w:b/>
          <w:color w:val="000000"/>
          <w:sz w:val="28"/>
          <w:lang w:val="ru-RU"/>
        </w:rPr>
        <w:t>ЬТАТЫ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b/>
          <w:color w:val="000000"/>
          <w:sz w:val="28"/>
          <w:lang w:val="ru-RU"/>
        </w:rPr>
        <w:t>Личностные результаты</w:t>
      </w:r>
      <w:r>
        <w:rPr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</w:t>
      </w:r>
      <w:r>
        <w:rPr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1) гражданского воспитания: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2) патриотического </w:t>
      </w:r>
      <w:r>
        <w:rPr>
          <w:b/>
          <w:color w:val="000000"/>
          <w:sz w:val="28"/>
          <w:lang w:val="ru-RU"/>
        </w:rPr>
        <w:t>воспитания: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3) духовно-нравственного воспитания: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готовность оценивать поведение и поступки с позиции нравственн</w:t>
      </w:r>
      <w:r>
        <w:rPr>
          <w:color w:val="000000"/>
          <w:sz w:val="28"/>
          <w:lang w:val="ru-RU"/>
        </w:rPr>
        <w:t>ых норм и норм экологической культуры;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4) эстетического воспитания: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5) физического воспитания, </w:t>
      </w:r>
      <w:r>
        <w:rPr>
          <w:b/>
          <w:color w:val="000000"/>
          <w:sz w:val="28"/>
          <w:lang w:val="ru-RU"/>
        </w:rPr>
        <w:t>формирования культуры здоровья и эмоционального благополучия: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</w:t>
      </w:r>
      <w:r>
        <w:rPr>
          <w:color w:val="000000"/>
          <w:sz w:val="28"/>
          <w:lang w:val="ru-RU"/>
        </w:rPr>
        <w:t>еская активность);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</w:t>
      </w:r>
      <w:r>
        <w:rPr>
          <w:color w:val="000000"/>
          <w:sz w:val="28"/>
          <w:lang w:val="ru-RU"/>
        </w:rPr>
        <w:t>ой среде;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6) трудового воспитания: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</w:t>
      </w:r>
      <w:r>
        <w:rPr>
          <w:color w:val="000000"/>
          <w:sz w:val="28"/>
          <w:lang w:val="ru-RU"/>
        </w:rPr>
        <w:t>логической направленности, интерес к практическому изучению профессий, связанных с биологией;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lastRenderedPageBreak/>
        <w:t>7) экологического воспитания: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осознание экологических проблем и путей </w:t>
      </w:r>
      <w:r>
        <w:rPr>
          <w:color w:val="000000"/>
          <w:sz w:val="28"/>
          <w:lang w:val="ru-RU"/>
        </w:rPr>
        <w:t>их решения;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8) ценности научного познания: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</w:t>
      </w:r>
      <w:r>
        <w:rPr>
          <w:color w:val="000000"/>
          <w:sz w:val="28"/>
          <w:lang w:val="ru-RU"/>
        </w:rPr>
        <w:t xml:space="preserve"> социальной средой;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9) адаптации обучающегося к изменяющимся условиям социа</w:t>
      </w:r>
      <w:r>
        <w:rPr>
          <w:b/>
          <w:color w:val="000000"/>
          <w:sz w:val="28"/>
          <w:lang w:val="ru-RU"/>
        </w:rPr>
        <w:t>льной и природной среды: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адекватная оценка изменяющихся условий;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планирование действий в новой ситуации на основании знаний биологических зак</w:t>
      </w:r>
      <w:r>
        <w:rPr>
          <w:color w:val="000000"/>
          <w:sz w:val="28"/>
          <w:lang w:val="ru-RU"/>
        </w:rPr>
        <w:t>ономерностей.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МЕТАПРЕДМЕТНЫЕ РЕЗУЛЬТАТЫ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1) </w:t>
      </w:r>
      <w:r>
        <w:rPr>
          <w:b/>
          <w:color w:val="000000"/>
          <w:sz w:val="28"/>
          <w:lang w:val="ru-RU"/>
        </w:rPr>
        <w:t>базовые логические действия: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>
        <w:rPr>
          <w:color w:val="000000"/>
          <w:sz w:val="28"/>
          <w:lang w:val="ru-RU"/>
        </w:rPr>
        <w:t>одимого анализа;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дефициты информации, данных, необходимых д</w:t>
      </w:r>
      <w:r>
        <w:rPr>
          <w:color w:val="000000"/>
          <w:sz w:val="28"/>
          <w:lang w:val="ru-RU"/>
        </w:rPr>
        <w:t>ля решения поставленной задачи;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</w:t>
      </w:r>
      <w:r>
        <w:rPr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lastRenderedPageBreak/>
        <w:t>2) базовые исследовательские действия: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использовать вопросы как исследов</w:t>
      </w:r>
      <w:r>
        <w:rPr>
          <w:color w:val="000000"/>
          <w:sz w:val="28"/>
          <w:lang w:val="ru-RU"/>
        </w:rPr>
        <w:t>ательский инструмент познания;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формировать гипотезу об истинности собственных суждений, аргументировать св</w:t>
      </w:r>
      <w:r>
        <w:rPr>
          <w:color w:val="000000"/>
          <w:sz w:val="28"/>
          <w:lang w:val="ru-RU"/>
        </w:rPr>
        <w:t>ою позицию, мнение;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</w:t>
      </w:r>
      <w:r>
        <w:rPr>
          <w:color w:val="000000"/>
          <w:sz w:val="28"/>
          <w:lang w:val="ru-RU"/>
        </w:rPr>
        <w:t xml:space="preserve"> биологических объектов между собой;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</w:t>
      </w:r>
      <w:r>
        <w:rPr>
          <w:color w:val="000000"/>
          <w:sz w:val="28"/>
          <w:lang w:val="ru-RU"/>
        </w:rPr>
        <w:t>ами оценки достоверности полученных выводов и обобщений;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</w:t>
      </w:r>
      <w:r>
        <w:rPr>
          <w:color w:val="000000"/>
          <w:sz w:val="28"/>
          <w:lang w:val="ru-RU"/>
        </w:rPr>
        <w:t>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3) работа с информацией: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выбирать, анализировать, систематизировать и интерпретиро</w:t>
      </w:r>
      <w:r>
        <w:rPr>
          <w:color w:val="000000"/>
          <w:sz w:val="28"/>
          <w:lang w:val="ru-RU"/>
        </w:rPr>
        <w:t>вать биологическую информацию различных видов и форм представления;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самостоятельно выбирать оптимальную форму представления инфор</w:t>
      </w:r>
      <w:r>
        <w:rPr>
          <w:color w:val="000000"/>
          <w:sz w:val="28"/>
          <w:lang w:val="ru-RU"/>
        </w:rPr>
        <w:t>мации и иллюстрировать решаемые задачи несложными схемами, диаграммами, иной графикой и их комбинациями;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запоминать и систематизировать б</w:t>
      </w:r>
      <w:r>
        <w:rPr>
          <w:color w:val="000000"/>
          <w:sz w:val="28"/>
          <w:lang w:val="ru-RU"/>
        </w:rPr>
        <w:t>иологическую информацию.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1</w:t>
      </w:r>
      <w:r>
        <w:rPr>
          <w:b/>
          <w:color w:val="000000"/>
          <w:sz w:val="28"/>
          <w:lang w:val="ru-RU"/>
        </w:rPr>
        <w:t>) общение: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>
        <w:rPr>
          <w:color w:val="000000"/>
          <w:sz w:val="28"/>
          <w:lang w:val="ru-RU"/>
        </w:rPr>
        <w:t>текстах;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</w:t>
      </w:r>
      <w:r>
        <w:rPr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сопо</w:t>
      </w:r>
      <w:r>
        <w:rPr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самостоятельно выбирать формат выступления с </w:t>
      </w:r>
      <w:r>
        <w:rPr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2) совместная деятельность: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понимать и использовать преимущества командной и индивидуальной работы пр</w:t>
      </w:r>
      <w:r>
        <w:rPr>
          <w:color w:val="000000"/>
          <w:sz w:val="28"/>
          <w:lang w:val="ru-RU"/>
        </w:rPr>
        <w:t>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</w:t>
      </w:r>
      <w:r>
        <w:rPr>
          <w:color w:val="000000"/>
          <w:sz w:val="28"/>
          <w:lang w:val="ru-RU"/>
        </w:rPr>
        <w:t>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</w:t>
      </w:r>
      <w:r>
        <w:rPr>
          <w:color w:val="000000"/>
          <w:sz w:val="28"/>
          <w:lang w:val="ru-RU"/>
        </w:rPr>
        <w:t>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выполнять свою часть работы, достигать качественного результата по</w:t>
      </w:r>
      <w:r>
        <w:rPr>
          <w:color w:val="000000"/>
          <w:sz w:val="28"/>
          <w:lang w:val="ru-RU"/>
        </w:rPr>
        <w:t xml:space="preserve"> своему направлению и координировать свои действия с другими членами команды;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</w:t>
      </w:r>
      <w:r>
        <w:rPr>
          <w:color w:val="000000"/>
          <w:sz w:val="28"/>
          <w:lang w:val="ru-RU"/>
        </w:rPr>
        <w:t>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</w:t>
      </w:r>
      <w:r>
        <w:rPr>
          <w:color w:val="000000"/>
          <w:sz w:val="28"/>
          <w:lang w:val="ru-RU"/>
        </w:rPr>
        <w:t>ционального интеллекта обучающихся.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Самоорганизация: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ориентироваться в различных подходах принятия решений (индивид</w:t>
      </w:r>
      <w:r>
        <w:rPr>
          <w:color w:val="000000"/>
          <w:sz w:val="28"/>
          <w:lang w:val="ru-RU"/>
        </w:rPr>
        <w:t>уальное, принятие решения в группе, принятие решений группой);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</w:t>
      </w:r>
      <w:r>
        <w:rPr>
          <w:color w:val="000000"/>
          <w:sz w:val="28"/>
          <w:lang w:val="ru-RU"/>
        </w:rPr>
        <w:t>редлагаемые варианты решений;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делать выбор и брать ответственно</w:t>
      </w:r>
      <w:r>
        <w:rPr>
          <w:color w:val="000000"/>
          <w:sz w:val="28"/>
          <w:lang w:val="ru-RU"/>
        </w:rPr>
        <w:t>сть за решение.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Самоконтроль, эмоциональный интеллект: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</w:t>
      </w:r>
      <w:r>
        <w:rPr>
          <w:color w:val="000000"/>
          <w:sz w:val="28"/>
          <w:lang w:val="ru-RU"/>
        </w:rPr>
        <w:t xml:space="preserve"> биологической задачи, адаптировать решение к меняющимся обстоятельствам;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вносить коррективы в деят</w:t>
      </w:r>
      <w:r>
        <w:rPr>
          <w:color w:val="000000"/>
          <w:sz w:val="28"/>
          <w:lang w:val="ru-RU"/>
        </w:rPr>
        <w:t>ельность на основе новых обстоятельств, изменившихся ситуаций, установленных ошибок, возникших трудностей;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оценивать соответствие результата цели и условиям;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выявлять и анализировать </w:t>
      </w:r>
      <w:r>
        <w:rPr>
          <w:color w:val="000000"/>
          <w:sz w:val="28"/>
          <w:lang w:val="ru-RU"/>
        </w:rPr>
        <w:t>причины эмоций;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регулировать способ выражения эмоций.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Принятие себя и других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осознанно относиться к другому человеку, его мнению;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признавать своё право на ошибку и такое же право </w:t>
      </w:r>
      <w:r>
        <w:rPr>
          <w:color w:val="000000"/>
          <w:sz w:val="28"/>
          <w:lang w:val="ru-RU"/>
        </w:rPr>
        <w:t>другого;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открытость себе и другим;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осознавать невозможность контролировать всё вокруг;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</w:t>
      </w:r>
      <w:r>
        <w:rPr>
          <w:color w:val="000000"/>
          <w:sz w:val="28"/>
          <w:lang w:val="ru-RU"/>
        </w:rPr>
        <w:t>навыков личности (управления собой, самодисциплины, устойчивого поведения).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ПРЕДМЕТНЫЕ РЕЗУЛЬТАТЫ</w:t>
      </w:r>
    </w:p>
    <w:p w:rsidR="00BD3F7A" w:rsidRDefault="00BD3F7A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b/>
          <w:i/>
          <w:color w:val="000000"/>
          <w:sz w:val="28"/>
          <w:lang w:val="ru-RU"/>
        </w:rPr>
        <w:t>в 5 классе: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биологию как науку о живой природе, называть признаки живо</w:t>
      </w:r>
      <w:r>
        <w:rPr>
          <w:color w:val="000000"/>
          <w:sz w:val="28"/>
          <w:lang w:val="ru-RU"/>
        </w:rPr>
        <w:t>го, сравнивать объекты живой и неживой природы;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приводить примеры вклада российских (в то</w:t>
      </w:r>
      <w:r>
        <w:rPr>
          <w:color w:val="000000"/>
          <w:sz w:val="28"/>
          <w:lang w:val="ru-RU"/>
        </w:rPr>
        <w:t>м числе В. И. Вернадский, А. Л. Чижевский) и зарубежных (в том числе Аристотель, Теофраст, Гиппократ) учёных в развитие биологии;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 xml:space="preserve">иметь представление о важнейших биологических процессах и явлениях: питание, дыхание, транспорт веществ, раздражимость, рост, </w:t>
      </w:r>
      <w:r>
        <w:rPr>
          <w:color w:val="000000"/>
          <w:sz w:val="28"/>
          <w:lang w:val="ru-RU"/>
        </w:rPr>
        <w:t>развитие, движение, размножение;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</w:t>
      </w:r>
      <w:r>
        <w:rPr>
          <w:color w:val="000000"/>
          <w:sz w:val="28"/>
          <w:lang w:val="ru-RU"/>
        </w:rPr>
        <w:t>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различать по внешнему виду (изображениям), схемам и описаниям д</w:t>
      </w:r>
      <w:r>
        <w:rPr>
          <w:color w:val="000000"/>
          <w:sz w:val="28"/>
          <w:lang w:val="ru-RU"/>
        </w:rPr>
        <w:t xml:space="preserve">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</w:t>
      </w:r>
      <w:r>
        <w:rPr>
          <w:color w:val="000000"/>
          <w:sz w:val="28"/>
          <w:lang w:val="ru-RU"/>
        </w:rPr>
        <w:t>Земли, ландшафты природные и культурные;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</w:t>
      </w:r>
      <w:r>
        <w:rPr>
          <w:color w:val="000000"/>
          <w:sz w:val="28"/>
          <w:lang w:val="ru-RU"/>
        </w:rPr>
        <w:t>особенности растений, животных, грибов, лишайников, бактерий и вирусов;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приводить примеры, характеризующие приспособленность </w:t>
      </w:r>
      <w:r>
        <w:rPr>
          <w:color w:val="000000"/>
          <w:sz w:val="28"/>
          <w:lang w:val="ru-RU"/>
        </w:rPr>
        <w:t>организмов к среде обитания, взаимосвязи организмов в сообществах;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</w:t>
      </w:r>
      <w:r>
        <w:rPr>
          <w:color w:val="000000"/>
          <w:sz w:val="28"/>
          <w:lang w:val="ru-RU"/>
        </w:rPr>
        <w:t>, анализировать глобальные экологические проблемы;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</w:t>
      </w:r>
      <w:r>
        <w:rPr>
          <w:color w:val="000000"/>
          <w:sz w:val="28"/>
          <w:lang w:val="ru-RU"/>
        </w:rPr>
        <w:t>ства;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примен</w:t>
      </w:r>
      <w:r>
        <w:rPr>
          <w:color w:val="000000"/>
          <w:sz w:val="28"/>
          <w:lang w:val="ru-RU"/>
        </w:rPr>
        <w:t>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владеть приёмам</w:t>
      </w:r>
      <w:r>
        <w:rPr>
          <w:color w:val="000000"/>
          <w:sz w:val="28"/>
          <w:lang w:val="ru-RU"/>
        </w:rPr>
        <w:t>и работы с лупой, световым и цифровым микроскопами при рассматривании биологических объектов;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</w:t>
      </w:r>
      <w:r>
        <w:rPr>
          <w:color w:val="000000"/>
          <w:sz w:val="28"/>
          <w:lang w:val="ru-RU"/>
        </w:rPr>
        <w:t>ятельности;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Предметные результ</w:t>
      </w:r>
      <w:r>
        <w:rPr>
          <w:color w:val="000000"/>
          <w:sz w:val="28"/>
          <w:lang w:val="ru-RU"/>
        </w:rPr>
        <w:t xml:space="preserve">аты освоения программы по биологии к концу обучения </w:t>
      </w:r>
      <w:r>
        <w:rPr>
          <w:b/>
          <w:i/>
          <w:color w:val="000000"/>
          <w:sz w:val="28"/>
          <w:lang w:val="ru-RU"/>
        </w:rPr>
        <w:t>в 6 классе: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</w:t>
      </w:r>
      <w:r>
        <w:rPr>
          <w:color w:val="000000"/>
          <w:sz w:val="28"/>
          <w:lang w:val="ru-RU"/>
        </w:rPr>
        <w:t>ин) и зарубежных учёных (в том числе Р. Гук, М. Мальпиги) в развитие наук о растениях;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</w:t>
      </w:r>
      <w:r>
        <w:rPr>
          <w:color w:val="000000"/>
          <w:sz w:val="28"/>
          <w:lang w:val="ru-RU"/>
        </w:rPr>
        <w:t>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описывать строение и жизнедеятельност</w:t>
      </w:r>
      <w:r>
        <w:rPr>
          <w:color w:val="000000"/>
          <w:sz w:val="28"/>
          <w:lang w:val="ru-RU"/>
        </w:rPr>
        <w:t>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</w:t>
      </w:r>
      <w:r>
        <w:rPr>
          <w:color w:val="000000"/>
          <w:sz w:val="28"/>
          <w:lang w:val="ru-RU"/>
        </w:rPr>
        <w:t>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характеризовать признаки растений, уровни организации растительного организма, части растений: </w:t>
      </w:r>
      <w:r>
        <w:rPr>
          <w:color w:val="000000"/>
          <w:sz w:val="28"/>
          <w:lang w:val="ru-RU"/>
        </w:rPr>
        <w:t>клетки, ткани, органы, системы органов, организм;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</w:t>
      </w:r>
      <w:r>
        <w:rPr>
          <w:color w:val="000000"/>
          <w:sz w:val="28"/>
          <w:lang w:val="ru-RU"/>
        </w:rPr>
        <w:t xml:space="preserve"> и временными микропрепаратами, исследовательские работы с использованием приборов и инструментов цифровой лаборатории;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</w:t>
      </w:r>
      <w:r>
        <w:rPr>
          <w:color w:val="000000"/>
          <w:sz w:val="28"/>
          <w:lang w:val="ru-RU"/>
        </w:rPr>
        <w:t xml:space="preserve">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</w:t>
      </w:r>
      <w:r>
        <w:rPr>
          <w:color w:val="000000"/>
          <w:sz w:val="28"/>
          <w:lang w:val="ru-RU"/>
        </w:rPr>
        <w:t>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</w:t>
      </w:r>
      <w:r>
        <w:rPr>
          <w:color w:val="000000"/>
          <w:sz w:val="28"/>
          <w:lang w:val="ru-RU"/>
        </w:rPr>
        <w:t>тивного размножения;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применять полученные знания для выращивания и размножения культурных растений;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собл</w:t>
      </w:r>
      <w:r>
        <w:rPr>
          <w:color w:val="000000"/>
          <w:sz w:val="28"/>
          <w:lang w:val="ru-RU"/>
        </w:rPr>
        <w:t>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демонстрировать на конкретных примерах связь знаний биологии со знаниями по </w:t>
      </w:r>
      <w:r>
        <w:rPr>
          <w:color w:val="000000"/>
          <w:sz w:val="28"/>
          <w:lang w:val="ru-RU"/>
        </w:rPr>
        <w:t>математике, географии, труду (технологии), предметов гуманитарного цикла, различными видами искусства;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</w:t>
      </w:r>
      <w:r>
        <w:rPr>
          <w:color w:val="000000"/>
          <w:sz w:val="28"/>
          <w:lang w:val="ru-RU"/>
        </w:rPr>
        <w:t>формацию из одной знаковой системы в другую;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b/>
          <w:i/>
          <w:color w:val="000000"/>
          <w:sz w:val="28"/>
          <w:lang w:val="ru-RU"/>
        </w:rPr>
        <w:t>в 7</w:t>
      </w:r>
      <w:r>
        <w:rPr>
          <w:b/>
          <w:color w:val="000000"/>
          <w:sz w:val="28"/>
          <w:lang w:val="ru-RU"/>
        </w:rPr>
        <w:t xml:space="preserve"> </w:t>
      </w:r>
      <w:r>
        <w:rPr>
          <w:b/>
          <w:i/>
          <w:color w:val="000000"/>
          <w:sz w:val="28"/>
          <w:lang w:val="ru-RU"/>
        </w:rPr>
        <w:t>классе</w:t>
      </w:r>
      <w:r>
        <w:rPr>
          <w:color w:val="000000"/>
          <w:sz w:val="28"/>
          <w:lang w:val="ru-RU"/>
        </w:rPr>
        <w:t>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принципы класс</w:t>
      </w:r>
      <w:r>
        <w:rPr>
          <w:color w:val="000000"/>
          <w:sz w:val="28"/>
          <w:lang w:val="ru-RU"/>
        </w:rPr>
        <w:t>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приводить примеры вклада российских (в том числе Н. И. Вавилов, И. В. Мичурин) и зарубежных (в том числе </w:t>
      </w:r>
      <w:r>
        <w:rPr>
          <w:color w:val="000000"/>
          <w:sz w:val="28"/>
          <w:lang w:val="ru-RU"/>
        </w:rPr>
        <w:t>К. Линней, Л. Пастер) учёных в развитие наук о растениях, грибах, лишайниках, бактериях;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</w:t>
      </w:r>
      <w:r>
        <w:rPr>
          <w:color w:val="000000"/>
          <w:sz w:val="28"/>
          <w:lang w:val="ru-RU"/>
        </w:rPr>
        <w:t xml:space="preserve">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</w:t>
      </w:r>
      <w:r>
        <w:rPr>
          <w:color w:val="000000"/>
          <w:sz w:val="28"/>
          <w:lang w:val="ru-RU"/>
        </w:rPr>
        <w:t>и с поставленной задачей и в контексте;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пр</w:t>
      </w:r>
      <w:r>
        <w:rPr>
          <w:color w:val="000000"/>
          <w:sz w:val="28"/>
          <w:lang w:val="ru-RU"/>
        </w:rPr>
        <w:t>изнаки классов покрытосеменных или цветковых, семейств двудольных и однодольных растений;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выполнять практические и </w:t>
      </w:r>
      <w:r>
        <w:rPr>
          <w:color w:val="000000"/>
          <w:sz w:val="28"/>
          <w:lang w:val="ru-RU"/>
        </w:rPr>
        <w:t>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</w:t>
      </w:r>
      <w:r>
        <w:rPr>
          <w:color w:val="000000"/>
          <w:sz w:val="28"/>
          <w:lang w:val="ru-RU"/>
        </w:rPr>
        <w:t>ыделять существенные признаки строения и жизнедеятельности растений, бактерий, грибов, лишайников;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описывать усложнение </w:t>
      </w:r>
      <w:r>
        <w:rPr>
          <w:color w:val="000000"/>
          <w:sz w:val="28"/>
          <w:lang w:val="ru-RU"/>
        </w:rPr>
        <w:t>организации растений в ходе эволюции растительного мира на Земле;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</w:t>
      </w:r>
      <w:r>
        <w:rPr>
          <w:color w:val="000000"/>
          <w:sz w:val="28"/>
          <w:lang w:val="ru-RU"/>
        </w:rPr>
        <w:t>льных сообществ, растительность (растительный покров) природных зон Земли;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раскрывать роль растений, грибов, лишайников, ба</w:t>
      </w:r>
      <w:r>
        <w:rPr>
          <w:color w:val="000000"/>
          <w:sz w:val="28"/>
          <w:lang w:val="ru-RU"/>
        </w:rPr>
        <w:t>ктерий в природных сообществах, в хозяйственной деятельности человека и его повседневной жизни;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</w:t>
      </w:r>
      <w:r>
        <w:rPr>
          <w:color w:val="000000"/>
          <w:sz w:val="28"/>
          <w:lang w:val="ru-RU"/>
        </w:rPr>
        <w:t>тарного цикла, различными видами искусства;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соблюдать правила безопасного труда при раб</w:t>
      </w:r>
      <w:r>
        <w:rPr>
          <w:color w:val="000000"/>
          <w:sz w:val="28"/>
          <w:lang w:val="ru-RU"/>
        </w:rPr>
        <w:t>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</w:t>
      </w:r>
      <w:r>
        <w:rPr>
          <w:color w:val="000000"/>
          <w:sz w:val="28"/>
          <w:lang w:val="ru-RU"/>
        </w:rPr>
        <w:t>в (2–3), преобразовывать информацию из одной знаковой системыв другую;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Пре</w:t>
      </w:r>
      <w:r>
        <w:rPr>
          <w:color w:val="000000"/>
          <w:sz w:val="28"/>
          <w:lang w:val="ru-RU"/>
        </w:rPr>
        <w:t xml:space="preserve">дметные результаты освоения программы по биологии к концу обучения </w:t>
      </w:r>
      <w:r>
        <w:rPr>
          <w:b/>
          <w:i/>
          <w:color w:val="000000"/>
          <w:sz w:val="28"/>
          <w:lang w:val="ru-RU"/>
        </w:rPr>
        <w:t>в 8 классе: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принципы классификации животных, вид как основную систематичес</w:t>
      </w:r>
      <w:r>
        <w:rPr>
          <w:color w:val="000000"/>
          <w:sz w:val="28"/>
          <w:lang w:val="ru-RU"/>
        </w:rPr>
        <w:t>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приводить примеры вклада российских (в том числе А. О. Ковалевский, К. И. Скрябин) и зарубежных </w:t>
      </w:r>
      <w:r>
        <w:rPr>
          <w:color w:val="000000"/>
          <w:sz w:val="28"/>
          <w:lang w:val="ru-RU"/>
        </w:rPr>
        <w:t>(в том числе А. Левенгук, Ж. Кювье, Э. Геккель) учёных в развитие наук о животных;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</w:t>
      </w:r>
      <w:r>
        <w:rPr>
          <w:color w:val="000000"/>
          <w:sz w:val="28"/>
          <w:lang w:val="ru-RU"/>
        </w:rPr>
        <w:t xml:space="preserve">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</w:t>
      </w:r>
      <w:r>
        <w:rPr>
          <w:color w:val="000000"/>
          <w:sz w:val="28"/>
          <w:lang w:val="ru-RU"/>
        </w:rPr>
        <w:lastRenderedPageBreak/>
        <w:t>раздражимость, рефлекс, органы чувств, поведение, среда обитани</w:t>
      </w:r>
      <w:r>
        <w:rPr>
          <w:color w:val="000000"/>
          <w:sz w:val="28"/>
          <w:lang w:val="ru-RU"/>
        </w:rPr>
        <w:t>я, природное сообщество) в соответствии с поставленной задачей и в контексте;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сравнивать животные ткани и органы животных между </w:t>
      </w:r>
      <w:r>
        <w:rPr>
          <w:color w:val="000000"/>
          <w:sz w:val="28"/>
          <w:lang w:val="ru-RU"/>
        </w:rPr>
        <w:t>собой;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процессы жизнедеятельности животных изу</w:t>
      </w:r>
      <w:r>
        <w:rPr>
          <w:color w:val="000000"/>
          <w:sz w:val="28"/>
          <w:lang w:val="ru-RU"/>
        </w:rPr>
        <w:t>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</w:t>
      </w:r>
      <w:r>
        <w:rPr>
          <w:color w:val="000000"/>
          <w:sz w:val="28"/>
          <w:lang w:val="ru-RU"/>
        </w:rPr>
        <w:t>тических групп;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признаки классов членистоногих и хордовых, отрядов на</w:t>
      </w:r>
      <w:r>
        <w:rPr>
          <w:color w:val="000000"/>
          <w:sz w:val="28"/>
          <w:lang w:val="ru-RU"/>
        </w:rPr>
        <w:t>секомых и млекопитающих;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</w:t>
      </w:r>
      <w:r>
        <w:rPr>
          <w:color w:val="000000"/>
          <w:sz w:val="28"/>
          <w:lang w:val="ru-RU"/>
        </w:rPr>
        <w:t>зованием приборов и инструментов цифровой лаборатории;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описывать усложнение организации жи</w:t>
      </w:r>
      <w:r>
        <w:rPr>
          <w:color w:val="000000"/>
          <w:sz w:val="28"/>
          <w:lang w:val="ru-RU"/>
        </w:rPr>
        <w:t>вотных в ходе эволюции животного мира на Земле;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устанавливать взаимосвязи животны</w:t>
      </w:r>
      <w:r>
        <w:rPr>
          <w:color w:val="000000"/>
          <w:sz w:val="28"/>
          <w:lang w:val="ru-RU"/>
        </w:rPr>
        <w:t>х с растениями, грибами, лишайниками и бактериями в природных сообществах;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раскрывать роль животных в природных сообществах;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раскрывать роль домашних</w:t>
      </w:r>
      <w:r>
        <w:rPr>
          <w:color w:val="000000"/>
          <w:sz w:val="28"/>
          <w:lang w:val="ru-RU"/>
        </w:rPr>
        <w:t xml:space="preserve">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иметь представление о мероприятиях по охране животного мира Земли</w:t>
      </w:r>
      <w:r>
        <w:rPr>
          <w:color w:val="000000"/>
          <w:sz w:val="28"/>
          <w:lang w:val="ru-RU"/>
        </w:rPr>
        <w:t>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демонстрировать на конкретных примерах связь знаний по биологии со знаниями по математике, физике, химии, географии, </w:t>
      </w:r>
      <w:r>
        <w:rPr>
          <w:color w:val="000000"/>
          <w:sz w:val="28"/>
          <w:lang w:val="ru-RU"/>
        </w:rPr>
        <w:lastRenderedPageBreak/>
        <w:t>труду (технологии), предметов гуманитарного циклов, различными видами искусства;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использовать методы биологии: проводить наблюдения за жи</w:t>
      </w:r>
      <w:r>
        <w:rPr>
          <w:color w:val="000000"/>
          <w:sz w:val="28"/>
          <w:lang w:val="ru-RU"/>
        </w:rPr>
        <w:t>вотными, описывать животных, их органы и системы органов; ставить простейшие биологические опыты и эксперименты;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>
        <w:rPr>
          <w:color w:val="000000"/>
          <w:sz w:val="28"/>
          <w:lang w:val="ru-RU"/>
        </w:rPr>
        <w:t>е и во внеурочной деятельности;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создавать письменные и устны</w:t>
      </w:r>
      <w:r>
        <w:rPr>
          <w:color w:val="000000"/>
          <w:sz w:val="28"/>
          <w:lang w:val="ru-RU"/>
        </w:rPr>
        <w:t>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D3F7A" w:rsidRDefault="007F50F4">
      <w:pPr>
        <w:pStyle w:val="Standard"/>
        <w:spacing w:after="0" w:line="264" w:lineRule="exact"/>
        <w:ind w:firstLine="600"/>
        <w:jc w:val="both"/>
      </w:pPr>
      <w:r>
        <w:rPr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b/>
          <w:i/>
          <w:color w:val="000000"/>
          <w:sz w:val="28"/>
          <w:lang w:val="ru-RU"/>
        </w:rPr>
        <w:t>в 9 классе: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наук</w:t>
      </w:r>
      <w:r>
        <w:rPr>
          <w:color w:val="000000"/>
          <w:sz w:val="28"/>
          <w:lang w:val="ru-RU"/>
        </w:rPr>
        <w:t>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</w:t>
      </w:r>
      <w:r>
        <w:rPr>
          <w:color w:val="000000"/>
          <w:sz w:val="28"/>
          <w:lang w:val="ru-RU"/>
        </w:rPr>
        <w:t>обленность к различным экологическим факторам (человеческие расы и адаптивные типы людей), родство человеческих рас;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</w:t>
      </w:r>
      <w:r>
        <w:rPr>
          <w:color w:val="000000"/>
          <w:sz w:val="28"/>
          <w:lang w:val="ru-RU"/>
        </w:rPr>
        <w:t>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</w:t>
      </w:r>
      <w:r>
        <w:rPr>
          <w:color w:val="000000"/>
          <w:sz w:val="28"/>
          <w:lang w:val="ru-RU"/>
        </w:rPr>
        <w:t>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</w:t>
      </w:r>
      <w:r>
        <w:rPr>
          <w:color w:val="000000"/>
          <w:sz w:val="28"/>
          <w:lang w:val="ru-RU"/>
        </w:rPr>
        <w:t>егуляция, гомеостаз, внутренняя среда, иммунитет) в соответствии с поставленной задачей и в контексте;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проводить описание по внешнему виду (изображению), схемам общих признаков организма человека, уровней его организации: клетки, ткани, органы, системы </w:t>
      </w:r>
      <w:r>
        <w:rPr>
          <w:color w:val="000000"/>
          <w:sz w:val="28"/>
          <w:lang w:val="ru-RU"/>
        </w:rPr>
        <w:t>органов, организм;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различать биологически активные вещества (витамины, ферменты, гормоны), вы</w:t>
      </w:r>
      <w:r>
        <w:rPr>
          <w:color w:val="000000"/>
          <w:sz w:val="28"/>
          <w:lang w:val="ru-RU"/>
        </w:rPr>
        <w:t>являть их роль в процессе обмена веществ и превращения энергии;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энергии, питание, дыхание, выделение, транспорт </w:t>
      </w:r>
      <w:r>
        <w:rPr>
          <w:color w:val="000000"/>
          <w:sz w:val="28"/>
          <w:lang w:val="ru-RU"/>
        </w:rPr>
        <w:lastRenderedPageBreak/>
        <w:t xml:space="preserve">веществ, движение, рост, регуляция функций, иммунитет, поведение, развитие, </w:t>
      </w:r>
      <w:r>
        <w:rPr>
          <w:color w:val="000000"/>
          <w:sz w:val="28"/>
          <w:lang w:val="ru-RU"/>
        </w:rPr>
        <w:t>размножение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применять биологические модели для выявления особе</w:t>
      </w:r>
      <w:r>
        <w:rPr>
          <w:color w:val="000000"/>
          <w:sz w:val="28"/>
          <w:lang w:val="ru-RU"/>
        </w:rPr>
        <w:t>нностей строения и функционирования органов и систем органов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</w:t>
      </w:r>
      <w:r>
        <w:rPr>
          <w:color w:val="000000"/>
          <w:sz w:val="28"/>
          <w:lang w:val="ru-RU"/>
        </w:rPr>
        <w:t>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различат</w:t>
      </w:r>
      <w:r>
        <w:rPr>
          <w:color w:val="000000"/>
          <w:sz w:val="28"/>
          <w:lang w:val="ru-RU"/>
        </w:rPr>
        <w:t>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</w:t>
      </w:r>
      <w:r>
        <w:rPr>
          <w:color w:val="000000"/>
          <w:sz w:val="28"/>
          <w:lang w:val="ru-RU"/>
        </w:rPr>
        <w:t xml:space="preserve">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решать качественные и количественные задачи, используя </w:t>
      </w:r>
      <w:r>
        <w:rPr>
          <w:color w:val="000000"/>
          <w:sz w:val="28"/>
          <w:lang w:val="ru-RU"/>
        </w:rPr>
        <w:t>основные показатели здоровья человека, проводить расчёты и оценивать полученные значения;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</w:t>
      </w:r>
      <w:r>
        <w:rPr>
          <w:color w:val="000000"/>
          <w:sz w:val="28"/>
          <w:lang w:val="ru-RU"/>
        </w:rPr>
        <w:t>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</w:t>
      </w:r>
      <w:r>
        <w:rPr>
          <w:color w:val="000000"/>
          <w:sz w:val="28"/>
          <w:lang w:val="ru-RU"/>
        </w:rPr>
        <w:t>ности, стрессоустойчивости, для исключения вредных привычек, зависимостей;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</w:t>
      </w:r>
      <w:r>
        <w:rPr>
          <w:color w:val="000000"/>
          <w:sz w:val="28"/>
          <w:lang w:val="ru-RU"/>
        </w:rPr>
        <w:t xml:space="preserve"> чувств, ожогах и отморожениях;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</w:t>
      </w:r>
      <w:r>
        <w:rPr>
          <w:color w:val="000000"/>
          <w:sz w:val="28"/>
          <w:lang w:val="ru-RU"/>
        </w:rPr>
        <w:t>ьтуры;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соблюдать правила безопасного труда при работе с учебным</w:t>
      </w:r>
      <w:r>
        <w:rPr>
          <w:color w:val="000000"/>
          <w:sz w:val="28"/>
          <w:lang w:val="ru-RU"/>
        </w:rPr>
        <w:t xml:space="preserve"> и лабораторным оборудованием, химической посудой в соответствии с инструкциями на уроке и во внеурочной деятельности;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владеть приёмами работы с информацией: формулировать основания для извлечения и обобщения информации из нескольких (4–5) источников; прео</w:t>
      </w:r>
      <w:r>
        <w:rPr>
          <w:color w:val="000000"/>
          <w:sz w:val="28"/>
          <w:lang w:val="ru-RU"/>
        </w:rPr>
        <w:t>бразовывать информацию из одной знаковой системы в другую;</w:t>
      </w:r>
    </w:p>
    <w:p w:rsidR="00BD3F7A" w:rsidRDefault="007F50F4">
      <w:pPr>
        <w:pStyle w:val="Standard"/>
        <w:spacing w:after="0" w:line="264" w:lineRule="exact"/>
        <w:ind w:firstLine="600"/>
        <w:jc w:val="both"/>
        <w:rPr>
          <w:color w:val="000000"/>
          <w:sz w:val="28"/>
          <w:lang w:val="ru-RU"/>
        </w:rPr>
        <w:sectPr w:rsidR="00BD3F7A">
          <w:pgSz w:w="11906" w:h="16383"/>
          <w:pgMar w:top="1440" w:right="1800" w:bottom="1440" w:left="1800" w:header="720" w:footer="720" w:gutter="0"/>
          <w:cols w:space="720"/>
        </w:sectPr>
      </w:pPr>
      <w:r>
        <w:rPr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  <w:bookmarkStart w:id="9" w:name="block-38816278"/>
      <w:bookmarkStart w:id="10" w:name="block-388162781"/>
      <w:bookmarkEnd w:id="9"/>
      <w:bookmarkEnd w:id="10"/>
    </w:p>
    <w:p w:rsidR="00BD3F7A" w:rsidRDefault="007F50F4">
      <w:pPr>
        <w:pStyle w:val="Standard"/>
        <w:spacing w:after="0"/>
        <w:ind w:left="120"/>
      </w:pPr>
      <w:r>
        <w:rPr>
          <w:b/>
          <w:color w:val="000000"/>
          <w:sz w:val="28"/>
          <w:lang w:val="ru-RU"/>
        </w:rPr>
        <w:lastRenderedPageBreak/>
        <w:t xml:space="preserve"> </w:t>
      </w:r>
      <w:r>
        <w:rPr>
          <w:b/>
          <w:color w:val="000000"/>
          <w:sz w:val="28"/>
        </w:rPr>
        <w:t>ТЕМАТИЧЕСКОЕ П</w:t>
      </w:r>
      <w:r>
        <w:rPr>
          <w:b/>
          <w:color w:val="000000"/>
          <w:sz w:val="28"/>
        </w:rPr>
        <w:t>ЛАНИРОВАНИЕ</w:t>
      </w: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5 КЛАСС</w:t>
      </w:r>
    </w:p>
    <w:tbl>
      <w:tblPr>
        <w:tblW w:w="13595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080"/>
        <w:gridCol w:w="1501"/>
        <w:gridCol w:w="2551"/>
        <w:gridCol w:w="2666"/>
        <w:gridCol w:w="4076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6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4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1.5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color w:val="000000"/>
                <w:sz w:val="24"/>
                <w:lang w:val="ru-RU"/>
              </w:rPr>
              <w:t xml:space="preserve">ЦОК </w:t>
            </w:r>
            <w:hyperlink r:id="rId1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Природные сообщества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3.5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6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881"/>
        <w:gridCol w:w="1379"/>
        <w:gridCol w:w="2411"/>
        <w:gridCol w:w="2535"/>
        <w:gridCol w:w="3736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63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3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1.5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3.5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7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2560"/>
        <w:gridCol w:w="1429"/>
        <w:gridCol w:w="2466"/>
        <w:gridCol w:w="2587"/>
        <w:gridCol w:w="3873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6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3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19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4.5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Растения и человек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6.5</w:t>
            </w:r>
          </w:p>
        </w:tc>
        <w:tc>
          <w:tcPr>
            <w:tcW w:w="3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8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881"/>
        <w:gridCol w:w="1379"/>
        <w:gridCol w:w="2411"/>
        <w:gridCol w:w="2535"/>
        <w:gridCol w:w="3736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63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3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Животный организм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Членистоногие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color w:val="000000"/>
                <w:sz w:val="24"/>
                <w:lang w:val="ru-RU"/>
              </w:rPr>
              <w:t xml:space="preserve">ЦОК </w:t>
            </w:r>
            <w:hyperlink r:id="rId3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Моллюски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Хордовые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Рыбы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Земноводные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Пресмыкающиеся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Птицы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Млекопитающие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Животные </w:t>
            </w:r>
            <w:r>
              <w:rPr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Животные и человек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11.5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9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720"/>
        <w:gridCol w:w="1404"/>
        <w:gridCol w:w="2437"/>
        <w:gridCol w:w="2563"/>
        <w:gridCol w:w="3804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b/>
                <w:color w:val="000000"/>
                <w:sz w:val="24"/>
              </w:rPr>
              <w:t>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38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Опора и движение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Кровообращение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1.5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Дыхание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Питание и пищеварение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1.5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Кожа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Выделение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1.5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Поведение и психика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15</w:t>
            </w:r>
          </w:p>
        </w:tc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BD3F7A">
      <w:pPr>
        <w:pStyle w:val="Standard"/>
        <w:sectPr w:rsidR="00BD3F7A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1" w:name="block-38816280"/>
      <w:bookmarkEnd w:id="11"/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</w:t>
      </w:r>
      <w:r>
        <w:rPr>
          <w:b/>
          <w:color w:val="000000"/>
          <w:sz w:val="28"/>
        </w:rPr>
        <w:t>ПОУРОЧНОЕ ПЛАНИРОВАНИЕ</w:t>
      </w: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5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881"/>
        <w:gridCol w:w="1187"/>
        <w:gridCol w:w="2184"/>
        <w:gridCol w:w="2327"/>
        <w:gridCol w:w="1651"/>
        <w:gridCol w:w="2825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 урока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cca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ccc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Роль биологии в познании окружающего мира и </w:t>
            </w:r>
            <w:r>
              <w:rPr>
                <w:color w:val="000000"/>
                <w:sz w:val="24"/>
                <w:lang w:val="ru-RU"/>
              </w:rPr>
              <w:t>практической деятельности современного человека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ccc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ccf</w:t>
              </w:r>
              <w:r>
                <w:rPr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</w:t>
            </w:r>
            <w:r>
              <w:rPr>
                <w:color w:val="000000"/>
                <w:sz w:val="24"/>
                <w:lang w:val="ru-RU"/>
              </w:rPr>
              <w:t>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Методы изучения живой природы: описание.</w:t>
            </w:r>
            <w:r>
              <w:rPr>
                <w:color w:val="000000"/>
                <w:sz w:val="24"/>
                <w:lang w:val="ru-RU"/>
              </w:rPr>
              <w:t xml:space="preserve">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</w:t>
            </w:r>
            <w:r>
              <w:rPr>
                <w:color w:val="000000"/>
                <w:sz w:val="24"/>
                <w:lang w:val="ru-RU"/>
              </w:rPr>
              <w:lastRenderedPageBreak/>
              <w:t>помощью лупы и светового микроскопа»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</w:t>
              </w:r>
              <w:bookmarkStart w:id="12" w:name="_Hlt176519458"/>
              <w:bookmarkStart w:id="13" w:name="_Hlt176519459"/>
              <w:r>
                <w:rPr>
                  <w:color w:val="0000FF"/>
                  <w:u w:val="single"/>
                </w:rPr>
                <w:t>o</w:t>
              </w:r>
              <w:bookmarkEnd w:id="12"/>
              <w:bookmarkEnd w:id="13"/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Понятие об организме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cdb</w:t>
              </w:r>
              <w:r>
                <w:rPr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cddde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>
                <w:rPr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Свойства живых организмов. </w:t>
            </w:r>
            <w:r>
              <w:rPr>
                <w:color w:val="000000"/>
                <w:sz w:val="24"/>
                <w:lang w:val="ru-RU"/>
              </w:rPr>
              <w:t>Лабораторная работа «Наблюдение за потреблением воды растением»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>
                <w:rPr>
                  <w:color w:val="0000FF"/>
                  <w:u w:val="single"/>
                  <w:lang w:val="ru-RU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</w:t>
            </w:r>
            <w:r>
              <w:rPr>
                <w:color w:val="000000"/>
                <w:sz w:val="24"/>
                <w:lang w:val="ru-RU"/>
              </w:rPr>
              <w:t xml:space="preserve"> систематики организмов»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cea</w:t>
              </w:r>
              <w:r>
                <w:rPr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cec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Почвенная среда обитания организмов. </w:t>
            </w:r>
            <w:r>
              <w:rPr>
                <w:color w:val="000000"/>
                <w:sz w:val="24"/>
                <w:lang w:val="ru-RU"/>
              </w:rPr>
              <w:lastRenderedPageBreak/>
              <w:t>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cedba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>
                <w:rPr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>
                <w:rPr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>
                <w:rPr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>
                <w:rPr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Пищевые связи в </w:t>
            </w:r>
            <w:r>
              <w:rPr>
                <w:color w:val="000000"/>
                <w:sz w:val="24"/>
                <w:lang w:val="ru-RU"/>
              </w:rPr>
              <w:t>природных сообществах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cfb</w:t>
              </w:r>
              <w:r>
                <w:rPr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Искусственные сообщества, их отличие </w:t>
            </w:r>
            <w:r>
              <w:rPr>
                <w:color w:val="000000"/>
                <w:sz w:val="24"/>
                <w:lang w:val="ru-RU"/>
              </w:rPr>
              <w:lastRenderedPageBreak/>
              <w:t>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color w:val="000000"/>
                <w:sz w:val="24"/>
                <w:lang w:val="ru-RU"/>
              </w:rPr>
              <w:t xml:space="preserve">ЦОК </w:t>
            </w:r>
            <w:hyperlink r:id="rId8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cfd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cfeea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Влияние человека на живую </w:t>
            </w:r>
            <w:r>
              <w:rPr>
                <w:color w:val="000000"/>
                <w:sz w:val="24"/>
                <w:lang w:val="ru-RU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Резервный урок. Обобщение знаний по </w:t>
            </w:r>
            <w:r>
              <w:rPr>
                <w:color w:val="000000"/>
                <w:sz w:val="24"/>
                <w:lang w:val="ru-RU"/>
              </w:rPr>
              <w:t>материалу, изученному в 5 классе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44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6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039"/>
        <w:gridCol w:w="1161"/>
        <w:gridCol w:w="2154"/>
        <w:gridCol w:w="2297"/>
        <w:gridCol w:w="1625"/>
        <w:gridCol w:w="2795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30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 урока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5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30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1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микроскопического строения листа </w:t>
            </w:r>
            <w:r>
              <w:rPr>
                <w:color w:val="000000"/>
                <w:sz w:val="24"/>
                <w:lang w:val="ru-RU"/>
              </w:rPr>
              <w:t>водного растения элодеи»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115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12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</w:t>
            </w:r>
            <w:r>
              <w:rPr>
                <w:color w:val="000000"/>
                <w:sz w:val="24"/>
                <w:lang w:val="ru-RU"/>
              </w:rPr>
              <w:lastRenderedPageBreak/>
              <w:t xml:space="preserve">корневых систем (стержневой и мочковатой) на примере гербарных экземпляров или живых растений. </w:t>
            </w:r>
            <w:r>
              <w:rPr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Видоизменение корней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Побег. Развитие побега из почки. Лабораторная работа «Изучение</w:t>
            </w:r>
            <w:r>
              <w:rPr>
                <w:color w:val="000000"/>
                <w:sz w:val="24"/>
                <w:lang w:val="ru-RU"/>
              </w:rPr>
              <w:t xml:space="preserve">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>
              <w:rPr>
                <w:color w:val="000000"/>
                <w:sz w:val="24"/>
                <w:lang w:val="ru-RU"/>
              </w:rPr>
              <w:t>микроскопического строения ветки дерева (на готовом микропрепарате)»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28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</w:t>
            </w:r>
            <w:r>
              <w:rPr>
                <w:color w:val="000000"/>
                <w:sz w:val="24"/>
                <w:lang w:val="ru-RU"/>
              </w:rPr>
              <w:lastRenderedPageBreak/>
              <w:t xml:space="preserve">«Ознакомление с внешним </w:t>
            </w:r>
            <w:r>
              <w:rPr>
                <w:color w:val="000000"/>
                <w:sz w:val="24"/>
                <w:lang w:val="ru-RU"/>
              </w:rPr>
              <w:t>строением листьев и листорасположением (на комнатных растениях)».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Видоизменения побегов. Лабораторная работа «Исследование строения корневища, клубня, </w:t>
            </w:r>
            <w:r>
              <w:rPr>
                <w:color w:val="000000"/>
                <w:sz w:val="24"/>
                <w:lang w:val="ru-RU"/>
              </w:rPr>
              <w:t>луковицы»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Плоды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Обмен веществ у </w:t>
            </w:r>
            <w:r>
              <w:rPr>
                <w:color w:val="000000"/>
                <w:sz w:val="24"/>
              </w:rPr>
              <w:t>растений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Фотосинтез.</w:t>
            </w:r>
            <w:r>
              <w:rPr>
                <w:color w:val="000000"/>
                <w:sz w:val="24"/>
                <w:lang w:val="ru-RU"/>
              </w:rPr>
              <w:t xml:space="preserve">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21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веществ по </w:t>
            </w:r>
            <w:r>
              <w:rPr>
                <w:color w:val="000000"/>
                <w:sz w:val="24"/>
                <w:lang w:val="ru-RU"/>
              </w:rPr>
              <w:t>древесине»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</w:t>
            </w:r>
            <w:r>
              <w:rPr>
                <w:color w:val="000000"/>
                <w:sz w:val="24"/>
                <w:lang w:val="ru-RU"/>
              </w:rPr>
              <w:t>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Рост и развитие растения. </w:t>
            </w:r>
            <w:r>
              <w:rPr>
                <w:color w:val="000000"/>
                <w:sz w:val="24"/>
                <w:lang w:val="ru-RU"/>
              </w:rPr>
              <w:t>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fb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39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</w:t>
            </w:r>
            <w:r>
              <w:rPr>
                <w:color w:val="000000"/>
                <w:sz w:val="24"/>
                <w:lang w:val="ru-RU"/>
              </w:rPr>
              <w:t>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Резервный урок. Обобщение знаний о строении и </w:t>
            </w:r>
            <w:r>
              <w:rPr>
                <w:color w:val="000000"/>
                <w:sz w:val="24"/>
                <w:lang w:val="ru-RU"/>
              </w:rPr>
              <w:t>жизнедеятельности растительного организма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4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7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3360"/>
        <w:gridCol w:w="1107"/>
        <w:gridCol w:w="2091"/>
        <w:gridCol w:w="2237"/>
        <w:gridCol w:w="1576"/>
        <w:gridCol w:w="2730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 урока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5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3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1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Систематика растений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449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46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49</w:t>
              </w:r>
            </w:hyperlink>
            <w:hyperlink r:id="rId120" w:history="1"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512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Особенности строения и </w:t>
            </w:r>
            <w:r>
              <w:rPr>
                <w:color w:val="000000"/>
                <w:sz w:val="24"/>
                <w:lang w:val="ru-RU"/>
              </w:rPr>
              <w:t xml:space="preserve">жизнедеятельности покрытосеменных растений. </w:t>
            </w:r>
            <w:r>
              <w:rPr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Классификация и цикл развития </w:t>
            </w:r>
            <w:r>
              <w:rPr>
                <w:color w:val="000000"/>
                <w:sz w:val="24"/>
                <w:lang w:val="ru-RU"/>
              </w:rPr>
              <w:t>покрытосеменных растений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(Капустные), Розоцветные </w:t>
            </w:r>
            <w:r>
              <w:rPr>
                <w:color w:val="000000"/>
                <w:sz w:val="24"/>
                <w:lang w:val="ru-RU"/>
              </w:rPr>
              <w:t>(Розовые) на гербарных и натуральных образцах»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88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3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3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  <w:hyperlink r:id="rId134" w:history="1"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3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607</w:t>
              </w:r>
              <w:r>
                <w:rPr>
                  <w:color w:val="0000FF"/>
                  <w:u w:val="single"/>
                </w:rPr>
                <w:t>e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3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61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88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3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3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20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4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607</w:t>
              </w:r>
              <w:r>
                <w:rPr>
                  <w:color w:val="0000FF"/>
                  <w:u w:val="single"/>
                </w:rPr>
                <w:t>e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4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61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</w:t>
            </w:r>
            <w:r>
              <w:rPr>
                <w:color w:val="000000"/>
                <w:sz w:val="24"/>
                <w:lang w:val="ru-RU"/>
              </w:rPr>
              <w:lastRenderedPageBreak/>
              <w:t xml:space="preserve">(Мятликовые) </w:t>
            </w:r>
            <w:r>
              <w:rPr>
                <w:color w:val="000000"/>
                <w:sz w:val="24"/>
                <w:lang w:val="ru-RU"/>
              </w:rPr>
              <w:t>на гербарных и натуральных образцах»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88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4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4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20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4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  <w:r>
                <w:rPr>
                  <w:color w:val="0000FF"/>
                  <w:u w:val="single"/>
                  <w:lang w:val="ru-RU"/>
                </w:rPr>
                <w:lastRenderedPageBreak/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14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61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634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651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Этапы </w:t>
            </w:r>
            <w:r>
              <w:rPr>
                <w:color w:val="000000"/>
                <w:sz w:val="24"/>
                <w:lang w:val="ru-RU"/>
              </w:rPr>
              <w:t>развития наземных растений основных систематических групп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668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67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695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695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cc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</w:t>
            </w:r>
            <w:r>
              <w:rPr>
                <w:color w:val="000000"/>
                <w:sz w:val="24"/>
                <w:lang w:val="ru-RU"/>
              </w:rPr>
              <w:t>проверочная работа при проведении на бумажном носителе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75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75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70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Шляпочные грибы. Практическая работа «Изучение строения</w:t>
            </w:r>
            <w:r>
              <w:rPr>
                <w:color w:val="000000"/>
                <w:sz w:val="24"/>
                <w:lang w:val="ru-RU"/>
              </w:rPr>
              <w:t xml:space="preserve"> плодовых тел шляпочных </w:t>
            </w:r>
            <w:r>
              <w:rPr>
                <w:color w:val="000000"/>
                <w:sz w:val="24"/>
                <w:lang w:val="ru-RU"/>
              </w:rPr>
              <w:lastRenderedPageBreak/>
              <w:t>грибов (или изучение шляпочных грибов на муляжах)»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70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одноклеточных </w:t>
            </w:r>
            <w:r>
              <w:rPr>
                <w:color w:val="000000"/>
                <w:sz w:val="24"/>
                <w:lang w:val="ru-RU"/>
              </w:rPr>
              <w:t>(мукор) и многоклеточных (пеницилл) плесневых грибов»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6.5</w:t>
            </w:r>
          </w:p>
        </w:tc>
        <w:tc>
          <w:tcPr>
            <w:tcW w:w="4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8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3360"/>
        <w:gridCol w:w="1107"/>
        <w:gridCol w:w="2091"/>
        <w:gridCol w:w="2237"/>
        <w:gridCol w:w="1576"/>
        <w:gridCol w:w="2730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 урока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5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3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1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Строение и </w:t>
            </w:r>
            <w:r>
              <w:rPr>
                <w:color w:val="000000"/>
                <w:sz w:val="24"/>
                <w:lang w:val="ru-RU"/>
              </w:rPr>
              <w:t>жизнедеятельность животной клетки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</w:t>
            </w:r>
            <w:r>
              <w:rPr>
                <w:color w:val="000000"/>
                <w:sz w:val="24"/>
                <w:lang w:val="ru-RU"/>
              </w:rPr>
              <w:t>клеток и тканей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Питание и пищеварение у </w:t>
            </w:r>
            <w:r>
              <w:rPr>
                <w:color w:val="000000"/>
                <w:sz w:val="24"/>
                <w:lang w:val="ru-RU"/>
              </w:rPr>
              <w:t>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82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</w:t>
            </w:r>
            <w:r>
              <w:rPr>
                <w:color w:val="000000"/>
                <w:sz w:val="24"/>
                <w:lang w:val="ru-RU"/>
              </w:rPr>
              <w:t xml:space="preserve">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84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86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Выделение у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89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color w:val="000000"/>
                <w:sz w:val="24"/>
              </w:rPr>
              <w:t xml:space="preserve">Лабораторная работа </w:t>
            </w:r>
            <w:r>
              <w:rPr>
                <w:color w:val="000000"/>
                <w:sz w:val="24"/>
              </w:rPr>
              <w:t>«Многообразие простейших (на готовых препаратах)»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</w:t>
            </w:r>
            <w:r>
              <w:rPr>
                <w:color w:val="000000"/>
                <w:sz w:val="24"/>
                <w:lang w:val="ru-RU"/>
              </w:rPr>
              <w:t>её передвижения (школьный аквариум)»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</w:t>
            </w:r>
            <w:r>
              <w:rPr>
                <w:color w:val="000000"/>
                <w:sz w:val="24"/>
                <w:lang w:val="ru-RU"/>
              </w:rPr>
              <w:t>«Исследование питания гидры дафниями и циклопами (школьный аквариум)»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Черви. Плоские черви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Круглые черви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>
              <w:rPr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Паукообразные. Особенности </w:t>
            </w:r>
            <w:r>
              <w:rPr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развития </w:t>
            </w:r>
            <w:r>
              <w:rPr>
                <w:color w:val="000000"/>
                <w:sz w:val="24"/>
                <w:lang w:val="ru-RU"/>
              </w:rPr>
              <w:t>насекомых (на примере коллекций)»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dab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dacd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Общая </w:t>
            </w:r>
            <w:r>
              <w:rPr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dae</w:t>
              </w:r>
              <w:r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dba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dbb</w:t>
              </w:r>
              <w:r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dbcc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dbef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>
              <w:rPr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>
              <w:rPr>
                <w:color w:val="000000"/>
                <w:sz w:val="24"/>
                <w:lang w:val="ru-RU"/>
              </w:rPr>
              <w:t>жизнедеятельности птиц. Практическая работа «Исследование особенностей скелета птицы»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>
                <w:rPr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>
                <w:rPr>
                  <w:color w:val="0000FF"/>
                  <w:u w:val="single"/>
                  <w:lang w:val="ru-RU"/>
                </w:rPr>
                <w:t>62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>
              <w:rPr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dccda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dce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Многообразие </w:t>
            </w:r>
            <w:r>
              <w:rPr>
                <w:color w:val="000000"/>
                <w:sz w:val="24"/>
              </w:rPr>
              <w:t>млекопитающих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>
                <w:rPr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Палеонтология – </w:t>
            </w:r>
            <w:r>
              <w:rPr>
                <w:color w:val="000000"/>
                <w:sz w:val="24"/>
                <w:lang w:val="ru-RU"/>
              </w:rPr>
              <w:t>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dda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ddb</w:t>
              </w:r>
              <w:r>
                <w:rPr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ddd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Животные и </w:t>
            </w:r>
            <w:r>
              <w:rPr>
                <w:color w:val="000000"/>
                <w:sz w:val="24"/>
              </w:rPr>
              <w:t>среда обитания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dec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</w:t>
            </w:r>
            <w:r>
              <w:rPr>
                <w:color w:val="000000"/>
                <w:sz w:val="24"/>
                <w:lang w:val="ru-RU"/>
              </w:rPr>
              <w:t>группы животных»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11.5</w:t>
            </w:r>
          </w:p>
        </w:tc>
        <w:tc>
          <w:tcPr>
            <w:tcW w:w="4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9 КЛАСС</w:t>
      </w:r>
    </w:p>
    <w:tbl>
      <w:tblPr>
        <w:tblW w:w="1359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881"/>
        <w:gridCol w:w="1187"/>
        <w:gridCol w:w="2184"/>
        <w:gridCol w:w="2327"/>
        <w:gridCol w:w="1651"/>
        <w:gridCol w:w="2825"/>
      </w:tblGrid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 урока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  <w:tc>
          <w:tcPr>
            <w:tcW w:w="2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/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Науки о человеке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>
                <w:rPr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>
                <w:rPr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Антропогенез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>
                <w:rPr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Типы тканей организма человека. Практическая </w:t>
            </w:r>
            <w:r>
              <w:rPr>
                <w:color w:val="000000"/>
                <w:sz w:val="24"/>
                <w:lang w:val="ru-RU"/>
              </w:rPr>
              <w:t>работа «Изучение микроскопического строения тканей (на готовых микропрепаратах)»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>
                <w:rPr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</w:t>
            </w:r>
            <w:r>
              <w:rPr>
                <w:color w:val="000000"/>
                <w:sz w:val="24"/>
                <w:lang w:val="ru-RU"/>
              </w:rPr>
              <w:t>органов и систем органов человека (по таблицам)»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dfae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dfdb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dff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00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098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Особенности рефлекторной и гуморальной регуляции </w:t>
            </w:r>
            <w:r>
              <w:rPr>
                <w:color w:val="000000"/>
                <w:sz w:val="24"/>
                <w:lang w:val="ru-RU"/>
              </w:rPr>
              <w:t>функций организма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Нарушения </w:t>
            </w:r>
            <w:r>
              <w:rPr>
                <w:color w:val="000000"/>
                <w:sz w:val="24"/>
              </w:rPr>
              <w:t>опорно-двигательной системы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15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</w:t>
            </w:r>
            <w:r>
              <w:rPr>
                <w:color w:val="000000"/>
                <w:sz w:val="24"/>
                <w:lang w:val="ru-RU"/>
              </w:rPr>
              <w:t xml:space="preserve"> повреждении скелета и мышц»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15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Свёртывание крови. Переливание </w:t>
            </w:r>
            <w:r>
              <w:rPr>
                <w:color w:val="000000"/>
                <w:sz w:val="24"/>
                <w:lang w:val="ru-RU"/>
              </w:rPr>
              <w:t>крови. Группы крови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Иммунитет и его виды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Органы </w:t>
            </w:r>
            <w:r>
              <w:rPr>
                <w:color w:val="000000"/>
                <w:sz w:val="24"/>
                <w:lang w:val="ru-RU"/>
              </w:rPr>
              <w:t>кровообращения Строение и работа сердца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20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220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231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>
              <w:rPr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Органы пищеварения,</w:t>
            </w:r>
            <w:r>
              <w:rPr>
                <w:color w:val="000000"/>
                <w:sz w:val="24"/>
                <w:lang w:val="ru-RU"/>
              </w:rPr>
              <w:t xml:space="preserve"> их строение и функции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30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30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Гигиена питания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Регуляция обмена </w:t>
            </w:r>
            <w:r>
              <w:rPr>
                <w:color w:val="000000"/>
                <w:sz w:val="24"/>
              </w:rPr>
              <w:t>веществ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39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451</w:t>
              </w:r>
            </w:hyperlink>
            <w:hyperlink r:id="rId275" w:history="1"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Заболевания органов </w:t>
            </w:r>
            <w:r>
              <w:rPr>
                <w:color w:val="000000"/>
                <w:sz w:val="24"/>
                <w:lang w:val="ru-RU"/>
              </w:rPr>
              <w:t xml:space="preserve">мочевыделительной системы, их предупреждение. </w:t>
            </w:r>
            <w:r>
              <w:rPr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485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Особенности размножения человека. </w:t>
            </w:r>
            <w:r>
              <w:rPr>
                <w:color w:val="000000"/>
                <w:sz w:val="24"/>
                <w:lang w:val="ru-RU"/>
              </w:rPr>
              <w:t>Наследование признаков у человека.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ec</w:t>
              </w:r>
            </w:hyperlink>
            <w:hyperlink r:id="rId281" w:history="1"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Беременность и роды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Рост и развитие </w:t>
            </w:r>
            <w:r>
              <w:rPr>
                <w:color w:val="000000"/>
                <w:sz w:val="24"/>
              </w:rPr>
              <w:t>ребенка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da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Библиотека</w:t>
            </w:r>
            <w:r>
              <w:rPr>
                <w:color w:val="000000"/>
                <w:sz w:val="24"/>
                <w:lang w:val="ru-RU"/>
              </w:rPr>
              <w:t xml:space="preserve"> ЦОК </w:t>
            </w:r>
            <w:hyperlink r:id="rId28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50</w:t>
              </w:r>
              <w:r>
                <w:rPr>
                  <w:color w:val="0000FF"/>
                  <w:u w:val="single"/>
                </w:rPr>
                <w:t>ec</w:t>
              </w:r>
            </w:hyperlink>
            <w:r>
              <w:rPr>
                <w:color w:val="000000"/>
                <w:sz w:val="24"/>
                <w:lang w:val="ru-RU"/>
              </w:rPr>
              <w:t xml:space="preserve"> </w:t>
            </w:r>
            <w:hyperlink r:id="rId28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51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[[Библиотека ЦОК </w:t>
            </w:r>
            <w:hyperlink r:id="rId28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Вкусовой и обонятельный анализаторы. </w:t>
            </w:r>
            <w:r>
              <w:rPr>
                <w:color w:val="000000"/>
                <w:sz w:val="24"/>
                <w:lang w:val="ru-RU"/>
              </w:rPr>
              <w:t>Взаимодействие сенсорных систем организма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588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ac</w:t>
              </w:r>
            </w:hyperlink>
            <w:hyperlink r:id="rId294" w:history="1"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ac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Человек как часть биосферы </w:t>
            </w:r>
            <w:r>
              <w:rPr>
                <w:color w:val="000000"/>
                <w:sz w:val="24"/>
                <w:lang w:val="ru-RU"/>
              </w:rPr>
              <w:t>Земли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600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3F7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7F50F4">
            <w:pPr>
              <w:pStyle w:val="Standard"/>
              <w:spacing w:after="0" w:line="276" w:lineRule="exact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15</w:t>
            </w:r>
          </w:p>
        </w:tc>
        <w:tc>
          <w:tcPr>
            <w:tcW w:w="44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3F7A" w:rsidRDefault="00BD3F7A">
            <w:pPr>
              <w:pStyle w:val="Standard"/>
            </w:pPr>
          </w:p>
        </w:tc>
      </w:tr>
    </w:tbl>
    <w:p w:rsidR="00000000" w:rsidRDefault="007F50F4">
      <w:pPr>
        <w:sectPr w:rsidR="00000000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BD3F7A" w:rsidRDefault="00BD3F7A">
      <w:pPr>
        <w:pStyle w:val="Standard"/>
        <w:sectPr w:rsidR="00BD3F7A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4" w:name="block-38816274"/>
      <w:bookmarkEnd w:id="14"/>
    </w:p>
    <w:p w:rsidR="00BD3F7A" w:rsidRDefault="007F50F4">
      <w:pPr>
        <w:pStyle w:val="Standard"/>
        <w:spacing w:after="0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BD3F7A" w:rsidRDefault="007F50F4">
      <w:pPr>
        <w:pStyle w:val="Standard"/>
        <w:spacing w:after="0" w:line="480" w:lineRule="exact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BD3F7A" w:rsidRDefault="00BD3F7A">
      <w:pPr>
        <w:pStyle w:val="Standard"/>
        <w:spacing w:after="0" w:line="480" w:lineRule="exact"/>
        <w:ind w:left="120"/>
      </w:pPr>
    </w:p>
    <w:p w:rsidR="00BD3F7A" w:rsidRDefault="00BD3F7A">
      <w:pPr>
        <w:pStyle w:val="Standard"/>
        <w:spacing w:after="0" w:line="480" w:lineRule="exact"/>
        <w:ind w:left="120"/>
      </w:pPr>
    </w:p>
    <w:p w:rsidR="00BD3F7A" w:rsidRDefault="00BD3F7A">
      <w:pPr>
        <w:pStyle w:val="Standard"/>
        <w:spacing w:after="0"/>
        <w:ind w:left="120"/>
      </w:pPr>
    </w:p>
    <w:p w:rsidR="00BD3F7A" w:rsidRDefault="007F50F4">
      <w:pPr>
        <w:pStyle w:val="Standard"/>
        <w:spacing w:after="0" w:line="480" w:lineRule="exact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МЕТОДИЧЕСКИЕ МАТЕРИАЛЫ ДЛЯ УЧИТЕЛЯ</w:t>
      </w:r>
    </w:p>
    <w:p w:rsidR="00BD3F7A" w:rsidRDefault="00BD3F7A">
      <w:pPr>
        <w:pStyle w:val="Standard"/>
        <w:spacing w:after="0" w:line="480" w:lineRule="exact"/>
        <w:ind w:left="120"/>
      </w:pPr>
    </w:p>
    <w:p w:rsidR="00BD3F7A" w:rsidRDefault="00BD3F7A">
      <w:pPr>
        <w:pStyle w:val="Standard"/>
        <w:spacing w:after="0"/>
        <w:ind w:left="120"/>
      </w:pPr>
    </w:p>
    <w:p w:rsidR="00BD3F7A" w:rsidRDefault="007F50F4">
      <w:pPr>
        <w:pStyle w:val="Standard"/>
        <w:spacing w:after="0" w:line="480" w:lineRule="exact"/>
        <w:ind w:left="120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3F7A" w:rsidRDefault="00BD3F7A">
      <w:pPr>
        <w:pStyle w:val="Standard"/>
        <w:spacing w:after="0" w:line="480" w:lineRule="exact"/>
        <w:ind w:left="120"/>
        <w:rPr>
          <w:lang w:val="ru-RU"/>
        </w:rPr>
      </w:pPr>
    </w:p>
    <w:sectPr w:rsidR="00BD3F7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F4" w:rsidRDefault="007F50F4">
      <w:r>
        <w:separator/>
      </w:r>
    </w:p>
  </w:endnote>
  <w:endnote w:type="continuationSeparator" w:id="0">
    <w:p w:rsidR="007F50F4" w:rsidRDefault="007F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F4" w:rsidRDefault="007F50F4">
      <w:r>
        <w:rPr>
          <w:color w:val="000000"/>
        </w:rPr>
        <w:separator/>
      </w:r>
    </w:p>
  </w:footnote>
  <w:footnote w:type="continuationSeparator" w:id="0">
    <w:p w:rsidR="007F50F4" w:rsidRDefault="007F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399"/>
    <w:multiLevelType w:val="multilevel"/>
    <w:tmpl w:val="50D2D98C"/>
    <w:styleLink w:val="WWNum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AE1BC7"/>
    <w:multiLevelType w:val="multilevel"/>
    <w:tmpl w:val="A8C8AAF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C9125A"/>
    <w:multiLevelType w:val="multilevel"/>
    <w:tmpl w:val="6B503502"/>
    <w:styleLink w:val="WWNum1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410823"/>
    <w:multiLevelType w:val="multilevel"/>
    <w:tmpl w:val="89F87C46"/>
    <w:styleLink w:val="WWNum1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A700DC4"/>
    <w:multiLevelType w:val="multilevel"/>
    <w:tmpl w:val="B5FE7CB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AA0F0B"/>
    <w:multiLevelType w:val="multilevel"/>
    <w:tmpl w:val="92AA02DA"/>
    <w:styleLink w:val="WWNum1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D2C1270"/>
    <w:multiLevelType w:val="multilevel"/>
    <w:tmpl w:val="FB581C2A"/>
    <w:styleLink w:val="WWNum19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2E347B6"/>
    <w:multiLevelType w:val="multilevel"/>
    <w:tmpl w:val="BB289C26"/>
    <w:styleLink w:val="WWNum29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836AD5"/>
    <w:multiLevelType w:val="multilevel"/>
    <w:tmpl w:val="93F0F27C"/>
    <w:styleLink w:val="WWNum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89F3A14"/>
    <w:multiLevelType w:val="multilevel"/>
    <w:tmpl w:val="A1FCD4EA"/>
    <w:styleLink w:val="WWNum31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8B16C3E"/>
    <w:multiLevelType w:val="multilevel"/>
    <w:tmpl w:val="BEBA8890"/>
    <w:styleLink w:val="WWNum5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D15F10"/>
    <w:multiLevelType w:val="multilevel"/>
    <w:tmpl w:val="4D3C55E2"/>
    <w:styleLink w:val="WWNum25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15D180A"/>
    <w:multiLevelType w:val="multilevel"/>
    <w:tmpl w:val="F864A5D6"/>
    <w:styleLink w:val="WWNum2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CAB4C5D"/>
    <w:multiLevelType w:val="multilevel"/>
    <w:tmpl w:val="B44AECC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EE550FC"/>
    <w:multiLevelType w:val="multilevel"/>
    <w:tmpl w:val="2180A9D0"/>
    <w:styleLink w:val="WWNum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F1919FA"/>
    <w:multiLevelType w:val="multilevel"/>
    <w:tmpl w:val="62A850D6"/>
    <w:styleLink w:val="WWNum2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3766B1C"/>
    <w:multiLevelType w:val="multilevel"/>
    <w:tmpl w:val="A13ABE76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87A544C"/>
    <w:multiLevelType w:val="multilevel"/>
    <w:tmpl w:val="7E202CE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A230353"/>
    <w:multiLevelType w:val="multilevel"/>
    <w:tmpl w:val="51105D54"/>
    <w:styleLink w:val="WWNum34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82E59F9"/>
    <w:multiLevelType w:val="multilevel"/>
    <w:tmpl w:val="B7140CA4"/>
    <w:styleLink w:val="WWNum33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85238CF"/>
    <w:multiLevelType w:val="multilevel"/>
    <w:tmpl w:val="357096C2"/>
    <w:styleLink w:val="WWNum2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F3B4C34"/>
    <w:multiLevelType w:val="multilevel"/>
    <w:tmpl w:val="770EF052"/>
    <w:styleLink w:val="WWNum1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0994FEF"/>
    <w:multiLevelType w:val="multilevel"/>
    <w:tmpl w:val="949EFD42"/>
    <w:styleLink w:val="WWNum32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24A159F"/>
    <w:multiLevelType w:val="multilevel"/>
    <w:tmpl w:val="44945246"/>
    <w:styleLink w:val="WWNum27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28C0A80"/>
    <w:multiLevelType w:val="multilevel"/>
    <w:tmpl w:val="F894CEEE"/>
    <w:styleLink w:val="WWNum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34C645A"/>
    <w:multiLevelType w:val="multilevel"/>
    <w:tmpl w:val="1ADA84A8"/>
    <w:styleLink w:val="WWNum1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706849"/>
    <w:multiLevelType w:val="multilevel"/>
    <w:tmpl w:val="0DB06BB2"/>
    <w:styleLink w:val="WWNum28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D154342"/>
    <w:multiLevelType w:val="multilevel"/>
    <w:tmpl w:val="FDD8EEDE"/>
    <w:styleLink w:val="WWNum35"/>
    <w:lvl w:ilvl="0">
      <w:start w:val="1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E164D2E"/>
    <w:multiLevelType w:val="multilevel"/>
    <w:tmpl w:val="51827B44"/>
    <w:styleLink w:val="WWNum2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3FB6372"/>
    <w:multiLevelType w:val="multilevel"/>
    <w:tmpl w:val="D0886E02"/>
    <w:styleLink w:val="WWNum13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96E7E7D"/>
    <w:multiLevelType w:val="multilevel"/>
    <w:tmpl w:val="C66A586E"/>
    <w:styleLink w:val="WWNum20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47672F"/>
    <w:multiLevelType w:val="multilevel"/>
    <w:tmpl w:val="8E444C82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DA519F2"/>
    <w:multiLevelType w:val="multilevel"/>
    <w:tmpl w:val="3C0AAD98"/>
    <w:styleLink w:val="WWNum17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1BA40F3"/>
    <w:multiLevelType w:val="multilevel"/>
    <w:tmpl w:val="D37A69EE"/>
    <w:styleLink w:val="WWNum30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C34351F"/>
    <w:multiLevelType w:val="multilevel"/>
    <w:tmpl w:val="5D7A8C9C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</w:num>
  <w:num w:numId="2">
    <w:abstractNumId w:val="31"/>
  </w:num>
  <w:num w:numId="3">
    <w:abstractNumId w:val="16"/>
  </w:num>
  <w:num w:numId="4">
    <w:abstractNumId w:val="8"/>
  </w:num>
  <w:num w:numId="5">
    <w:abstractNumId w:val="10"/>
  </w:num>
  <w:num w:numId="6">
    <w:abstractNumId w:val="24"/>
  </w:num>
  <w:num w:numId="7">
    <w:abstractNumId w:val="4"/>
  </w:num>
  <w:num w:numId="8">
    <w:abstractNumId w:val="14"/>
  </w:num>
  <w:num w:numId="9">
    <w:abstractNumId w:val="0"/>
  </w:num>
  <w:num w:numId="10">
    <w:abstractNumId w:val="13"/>
  </w:num>
  <w:num w:numId="11">
    <w:abstractNumId w:val="5"/>
  </w:num>
  <w:num w:numId="12">
    <w:abstractNumId w:val="25"/>
  </w:num>
  <w:num w:numId="13">
    <w:abstractNumId w:val="29"/>
  </w:num>
  <w:num w:numId="14">
    <w:abstractNumId w:val="21"/>
  </w:num>
  <w:num w:numId="15">
    <w:abstractNumId w:val="1"/>
  </w:num>
  <w:num w:numId="16">
    <w:abstractNumId w:val="2"/>
  </w:num>
  <w:num w:numId="17">
    <w:abstractNumId w:val="32"/>
  </w:num>
  <w:num w:numId="18">
    <w:abstractNumId w:val="3"/>
  </w:num>
  <w:num w:numId="19">
    <w:abstractNumId w:val="6"/>
  </w:num>
  <w:num w:numId="20">
    <w:abstractNumId w:val="30"/>
  </w:num>
  <w:num w:numId="21">
    <w:abstractNumId w:val="34"/>
  </w:num>
  <w:num w:numId="22">
    <w:abstractNumId w:val="28"/>
  </w:num>
  <w:num w:numId="23">
    <w:abstractNumId w:val="15"/>
  </w:num>
  <w:num w:numId="24">
    <w:abstractNumId w:val="20"/>
  </w:num>
  <w:num w:numId="25">
    <w:abstractNumId w:val="11"/>
  </w:num>
  <w:num w:numId="26">
    <w:abstractNumId w:val="12"/>
  </w:num>
  <w:num w:numId="27">
    <w:abstractNumId w:val="23"/>
  </w:num>
  <w:num w:numId="28">
    <w:abstractNumId w:val="26"/>
  </w:num>
  <w:num w:numId="29">
    <w:abstractNumId w:val="7"/>
  </w:num>
  <w:num w:numId="30">
    <w:abstractNumId w:val="33"/>
  </w:num>
  <w:num w:numId="31">
    <w:abstractNumId w:val="9"/>
  </w:num>
  <w:num w:numId="32">
    <w:abstractNumId w:val="22"/>
  </w:num>
  <w:num w:numId="33">
    <w:abstractNumId w:val="19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3F7A"/>
    <w:rsid w:val="007F50F4"/>
    <w:rsid w:val="009772B5"/>
    <w:rsid w:val="00B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CAB31-D4F1-44B4-A3D3-0926E0A0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a3">
    <w:name w:val="Название"/>
    <w:basedOn w:val="Standard"/>
    <w:next w:val="Standard"/>
    <w:pPr>
      <w:keepNext/>
      <w:pBdr>
        <w:bottom w:val="single" w:sz="8" w:space="4" w:color="4F81BD"/>
      </w:pBdr>
      <w:spacing w:after="300"/>
    </w:pPr>
    <w:rPr>
      <w:color w:val="17365D"/>
      <w:spacing w:val="5"/>
      <w:sz w:val="52"/>
      <w:szCs w:val="5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7">
    <w:name w:val="header"/>
    <w:basedOn w:val="Standard"/>
    <w:pPr>
      <w:tabs>
        <w:tab w:val="center" w:pos="4680"/>
        <w:tab w:val="right" w:pos="9360"/>
      </w:tabs>
    </w:pPr>
  </w:style>
  <w:style w:type="paragraph" w:styleId="a8">
    <w:name w:val="Normal Indent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Times New Roman" w:eastAsia="Arial Unicode MS" w:hAnsi="Times New Roman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Times New Roman" w:eastAsia="Arial Unicode MS" w:hAnsi="Times New Roman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Times New Roman" w:eastAsia="Arial Unicode MS" w:hAnsi="Times New Roman" w:cs="Tahoma"/>
      <w:b/>
      <w:bCs/>
      <w:color w:val="4F81BD"/>
    </w:rPr>
  </w:style>
  <w:style w:type="character" w:customStyle="1" w:styleId="Heading4Char">
    <w:name w:val="Heading 4 Char"/>
    <w:basedOn w:val="a0"/>
    <w:rPr>
      <w:rFonts w:ascii="Times New Roman" w:eastAsia="Arial Unicode MS" w:hAnsi="Times New Roman" w:cs="Tahoma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Times New Roman" w:eastAsia="Arial Unicode MS" w:hAnsi="Times New Roman" w:cs="Tahoma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Times New Roman" w:eastAsia="Arial Unicode MS" w:hAnsi="Times New Roman" w:cs="Tahoma"/>
      <w:color w:val="17365D"/>
      <w:spacing w:val="5"/>
      <w:kern w:val="3"/>
      <w:sz w:val="52"/>
      <w:szCs w:val="52"/>
    </w:rPr>
  </w:style>
  <w:style w:type="character" w:styleId="a9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aa">
    <w:name w:val="Balloon Text"/>
    <w:basedOn w:val="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6a2" TargetMode="External"/><Relationship Id="rId299" Type="http://schemas.openxmlformats.org/officeDocument/2006/relationships/hyperlink" Target="https://m.edsoo.ru/863e600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65e" TargetMode="External"/><Relationship Id="rId84" Type="http://schemas.openxmlformats.org/officeDocument/2006/relationships/hyperlink" Target="https://m.edsoo.ru/863d0340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0e6" TargetMode="External"/><Relationship Id="rId170" Type="http://schemas.openxmlformats.org/officeDocument/2006/relationships/hyperlink" Target="https://m.edsoo.ru/863d84fa" TargetMode="External"/><Relationship Id="rId191" Type="http://schemas.openxmlformats.org/officeDocument/2006/relationships/hyperlink" Target="https://m.edsoo.ru/863da6a6" TargetMode="External"/><Relationship Id="rId205" Type="http://schemas.openxmlformats.org/officeDocument/2006/relationships/hyperlink" Target="https://m.edsoo.ru/863dbb78" TargetMode="External"/><Relationship Id="rId226" Type="http://schemas.openxmlformats.org/officeDocument/2006/relationships/hyperlink" Target="https://m.edsoo.ru/863de9a4" TargetMode="External"/><Relationship Id="rId247" Type="http://schemas.openxmlformats.org/officeDocument/2006/relationships/hyperlink" Target="https://m.edsoo.ru/863e1712" TargetMode="External"/><Relationship Id="rId107" Type="http://schemas.openxmlformats.org/officeDocument/2006/relationships/hyperlink" Target="https://m.edsoo.ru/863d21c2" TargetMode="External"/><Relationship Id="rId268" Type="http://schemas.openxmlformats.org/officeDocument/2006/relationships/hyperlink" Target="https://m.edsoo.ru/863e3d14" TargetMode="External"/><Relationship Id="rId289" Type="http://schemas.openxmlformats.org/officeDocument/2006/relationships/hyperlink" Target="https://m.edsoo.ru/863e5538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dba" TargetMode="External"/><Relationship Id="rId128" Type="http://schemas.openxmlformats.org/officeDocument/2006/relationships/hyperlink" Target="https://m.edsoo.ru/863d5714" TargetMode="External"/><Relationship Id="rId149" Type="http://schemas.openxmlformats.org/officeDocument/2006/relationships/hyperlink" Target="https://m.edsoo.ru/863d668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63d1c90" TargetMode="External"/><Relationship Id="rId160" Type="http://schemas.openxmlformats.org/officeDocument/2006/relationships/hyperlink" Target="https://m.edsoo.ru/863d72b2" TargetMode="External"/><Relationship Id="rId181" Type="http://schemas.openxmlformats.org/officeDocument/2006/relationships/hyperlink" Target="https://m.edsoo.ru/863d974c" TargetMode="External"/><Relationship Id="rId216" Type="http://schemas.openxmlformats.org/officeDocument/2006/relationships/hyperlink" Target="https://m.edsoo.ru/863dd374" TargetMode="External"/><Relationship Id="rId237" Type="http://schemas.openxmlformats.org/officeDocument/2006/relationships/hyperlink" Target="https://m.edsoo.ru/863e00ba" TargetMode="External"/><Relationship Id="rId258" Type="http://schemas.openxmlformats.org/officeDocument/2006/relationships/hyperlink" Target="https://m.edsoo.ru/863e2e64" TargetMode="External"/><Relationship Id="rId279" Type="http://schemas.openxmlformats.org/officeDocument/2006/relationships/hyperlink" Target="https://m.edsoo.ru/863e4c50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866" TargetMode="External"/><Relationship Id="rId118" Type="http://schemas.openxmlformats.org/officeDocument/2006/relationships/hyperlink" Target="https://m.edsoo.ru/863d483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d064c" TargetMode="External"/><Relationship Id="rId150" Type="http://schemas.openxmlformats.org/officeDocument/2006/relationships/hyperlink" Target="https://m.edsoo.ru/863d67ea" TargetMode="External"/><Relationship Id="rId171" Type="http://schemas.openxmlformats.org/officeDocument/2006/relationships/hyperlink" Target="https://m.edsoo.ru/863d86c6" TargetMode="External"/><Relationship Id="rId192" Type="http://schemas.openxmlformats.org/officeDocument/2006/relationships/hyperlink" Target="https://m.edsoo.ru/863da89a" TargetMode="External"/><Relationship Id="rId206" Type="http://schemas.openxmlformats.org/officeDocument/2006/relationships/hyperlink" Target="https://m.edsoo.ru/863dbcc2" TargetMode="External"/><Relationship Id="rId227" Type="http://schemas.openxmlformats.org/officeDocument/2006/relationships/hyperlink" Target="https://m.edsoo.ru/863dec7e" TargetMode="External"/><Relationship Id="rId248" Type="http://schemas.openxmlformats.org/officeDocument/2006/relationships/hyperlink" Target="https://m.edsoo.ru/863e1712" TargetMode="External"/><Relationship Id="rId269" Type="http://schemas.openxmlformats.org/officeDocument/2006/relationships/hyperlink" Target="https://m.edsoo.ru/863e3f7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320" TargetMode="External"/><Relationship Id="rId129" Type="http://schemas.openxmlformats.org/officeDocument/2006/relationships/hyperlink" Target="https://m.edsoo.ru/863d5868" TargetMode="External"/><Relationship Id="rId280" Type="http://schemas.openxmlformats.org/officeDocument/2006/relationships/hyperlink" Target="https://m.edsoo.ru/863e4ec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8ca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2b2" TargetMode="External"/><Relationship Id="rId182" Type="http://schemas.openxmlformats.org/officeDocument/2006/relationships/hyperlink" Target="https://m.edsoo.ru/863d974c" TargetMode="External"/><Relationship Id="rId217" Type="http://schemas.openxmlformats.org/officeDocument/2006/relationships/hyperlink" Target="https://m.edsoo.ru/863dd4e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63e0682" TargetMode="External"/><Relationship Id="rId259" Type="http://schemas.openxmlformats.org/officeDocument/2006/relationships/hyperlink" Target="https://m.edsoo.ru/863e2f9a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499a" TargetMode="External"/><Relationship Id="rId270" Type="http://schemas.openxmlformats.org/officeDocument/2006/relationships/hyperlink" Target="https://m.edsoo.ru/863e3f76" TargetMode="External"/><Relationship Id="rId291" Type="http://schemas.openxmlformats.org/officeDocument/2006/relationships/hyperlink" Target="https://m.edsoo.ru/863e5768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b36" TargetMode="External"/><Relationship Id="rId86" Type="http://schemas.openxmlformats.org/officeDocument/2006/relationships/hyperlink" Target="https://m.edsoo.ru/863d0af2" TargetMode="External"/><Relationship Id="rId130" Type="http://schemas.openxmlformats.org/officeDocument/2006/relationships/hyperlink" Target="https://m.edsoo.ru/863d5a02" TargetMode="External"/><Relationship Id="rId151" Type="http://schemas.openxmlformats.org/officeDocument/2006/relationships/hyperlink" Target="https://m.edsoo.ru/863d695c" TargetMode="External"/><Relationship Id="rId172" Type="http://schemas.openxmlformats.org/officeDocument/2006/relationships/hyperlink" Target="https://m.edsoo.ru/863d8856" TargetMode="External"/><Relationship Id="rId193" Type="http://schemas.openxmlformats.org/officeDocument/2006/relationships/hyperlink" Target="https://m.edsoo.ru/863da89a" TargetMode="External"/><Relationship Id="rId207" Type="http://schemas.openxmlformats.org/officeDocument/2006/relationships/hyperlink" Target="https://m.edsoo.ru/863dbef2" TargetMode="External"/><Relationship Id="rId228" Type="http://schemas.openxmlformats.org/officeDocument/2006/relationships/hyperlink" Target="https://m.edsoo.ru/863df188" TargetMode="External"/><Relationship Id="rId249" Type="http://schemas.openxmlformats.org/officeDocument/2006/relationships/hyperlink" Target="https://m.edsoo.ru/863e182a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c08" TargetMode="External"/><Relationship Id="rId260" Type="http://schemas.openxmlformats.org/officeDocument/2006/relationships/hyperlink" Target="https://m.edsoo.ru/863e2f9a" TargetMode="External"/><Relationship Id="rId281" Type="http://schemas.openxmlformats.org/officeDocument/2006/relationships/hyperlink" Target="https://m.edsoo.ru/863e4ec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508" TargetMode="External"/><Relationship Id="rId97" Type="http://schemas.openxmlformats.org/officeDocument/2006/relationships/hyperlink" Target="https://m.edsoo.ru/863d1e98" TargetMode="External"/><Relationship Id="rId120" Type="http://schemas.openxmlformats.org/officeDocument/2006/relationships/hyperlink" Target="https://m.edsoo.ru/863d499a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63d7460" TargetMode="External"/><Relationship Id="rId183" Type="http://schemas.openxmlformats.org/officeDocument/2006/relationships/hyperlink" Target="https://m.edsoo.ru/863d9a30" TargetMode="External"/><Relationship Id="rId218" Type="http://schemas.openxmlformats.org/officeDocument/2006/relationships/hyperlink" Target="https://m.edsoo.ru/863dd8ba" TargetMode="External"/><Relationship Id="rId239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942" TargetMode="External"/><Relationship Id="rId255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3f76" TargetMode="External"/><Relationship Id="rId276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588a" TargetMode="External"/><Relationship Id="rId297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3de" TargetMode="External"/><Relationship Id="rId87" Type="http://schemas.openxmlformats.org/officeDocument/2006/relationships/hyperlink" Target="https://m.edsoo.ru/863d0c82" TargetMode="External"/><Relationship Id="rId110" Type="http://schemas.openxmlformats.org/officeDocument/2006/relationships/hyperlink" Target="https://m.edsoo.ru/863d3cca" TargetMode="External"/><Relationship Id="rId115" Type="http://schemas.openxmlformats.org/officeDocument/2006/relationships/hyperlink" Target="https://m.edsoo.ru/863d4314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5f0" TargetMode="External"/><Relationship Id="rId178" Type="http://schemas.openxmlformats.org/officeDocument/2006/relationships/hyperlink" Target="https://m.edsoo.ru/863d93b4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/863cd0c8" TargetMode="External"/><Relationship Id="rId82" Type="http://schemas.openxmlformats.org/officeDocument/2006/relationships/hyperlink" Target="https://m.edsoo.ru/863cfeea" TargetMode="External"/><Relationship Id="rId152" Type="http://schemas.openxmlformats.org/officeDocument/2006/relationships/hyperlink" Target="https://m.edsoo.ru/863d695c" TargetMode="External"/><Relationship Id="rId173" Type="http://schemas.openxmlformats.org/officeDocument/2006/relationships/hyperlink" Target="https://m.edsoo.ru/863d89d2" TargetMode="External"/><Relationship Id="rId194" Type="http://schemas.openxmlformats.org/officeDocument/2006/relationships/hyperlink" Target="https://m.edsoo.ru/863da89a" TargetMode="External"/><Relationship Id="rId199" Type="http://schemas.openxmlformats.org/officeDocument/2006/relationships/hyperlink" Target="https://m.edsoo.ru/863db010" TargetMode="External"/><Relationship Id="rId203" Type="http://schemas.openxmlformats.org/officeDocument/2006/relationships/hyperlink" Target="https://m.edsoo.ru/863db6be" TargetMode="External"/><Relationship Id="rId208" Type="http://schemas.openxmlformats.org/officeDocument/2006/relationships/hyperlink" Target="https://m.edsoo.ru/863dc1ea" TargetMode="External"/><Relationship Id="rId229" Type="http://schemas.openxmlformats.org/officeDocument/2006/relationships/hyperlink" Target="https://m.edsoo.ru/863df354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6c0" TargetMode="External"/><Relationship Id="rId240" Type="http://schemas.openxmlformats.org/officeDocument/2006/relationships/hyperlink" Target="https://m.edsoo.ru/863e098e" TargetMode="External"/><Relationship Id="rId245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0d0" TargetMode="External"/><Relationship Id="rId266" Type="http://schemas.openxmlformats.org/officeDocument/2006/relationships/hyperlink" Target="https://m.edsoo.ru/863e38a0" TargetMode="External"/><Relationship Id="rId287" Type="http://schemas.openxmlformats.org/officeDocument/2006/relationships/hyperlink" Target="https://m.edsoo.ru/863e5416" TargetMode="Externa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842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282" TargetMode="External"/><Relationship Id="rId147" Type="http://schemas.openxmlformats.org/officeDocument/2006/relationships/hyperlink" Target="https://m.edsoo.ru/863d634e" TargetMode="External"/><Relationship Id="rId168" Type="http://schemas.openxmlformats.org/officeDocument/2006/relationships/hyperlink" Target="https://m.edsoo.ru/863d809a" TargetMode="External"/><Relationship Id="rId282" Type="http://schemas.openxmlformats.org/officeDocument/2006/relationships/hyperlink" Target="https://m.edsoo.ru/863e4da4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a68" TargetMode="External"/><Relationship Id="rId93" Type="http://schemas.openxmlformats.org/officeDocument/2006/relationships/hyperlink" Target="https://m.edsoo.ru/863d1402" TargetMode="External"/><Relationship Id="rId98" Type="http://schemas.openxmlformats.org/officeDocument/2006/relationships/hyperlink" Target="https://m.edsoo.ru/863d2c08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5b88" TargetMode="External"/><Relationship Id="rId163" Type="http://schemas.openxmlformats.org/officeDocument/2006/relationships/hyperlink" Target="https://m.edsoo.ru/863d7744" TargetMode="External"/><Relationship Id="rId184" Type="http://schemas.openxmlformats.org/officeDocument/2006/relationships/hyperlink" Target="https://m.edsoo.ru/863d9ba2" TargetMode="External"/><Relationship Id="rId189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da2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ccda" TargetMode="External"/><Relationship Id="rId230" Type="http://schemas.openxmlformats.org/officeDocument/2006/relationships/hyperlink" Target="https://m.edsoo.ru/863df354" TargetMode="External"/><Relationship Id="rId235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1d70" TargetMode="External"/><Relationship Id="rId256" Type="http://schemas.openxmlformats.org/officeDocument/2006/relationships/hyperlink" Target="https://m.edsoo.ru/863e25fe" TargetMode="External"/><Relationship Id="rId277" Type="http://schemas.openxmlformats.org/officeDocument/2006/relationships/hyperlink" Target="https://m.edsoo.ru/863e485e" TargetMode="External"/><Relationship Id="rId298" Type="http://schemas.openxmlformats.org/officeDocument/2006/relationships/hyperlink" Target="https://m.edsoo.ru/863e5d12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dde" TargetMode="External"/><Relationship Id="rId116" Type="http://schemas.openxmlformats.org/officeDocument/2006/relationships/hyperlink" Target="https://m.edsoo.ru/863d44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0e6" TargetMode="External"/><Relationship Id="rId272" Type="http://schemas.openxmlformats.org/officeDocument/2006/relationships/hyperlink" Target="https://m.edsoo.ru/863e41ba" TargetMode="External"/><Relationship Id="rId293" Type="http://schemas.openxmlformats.org/officeDocument/2006/relationships/hyperlink" Target="https://m.edsoo.ru/863e5ac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d9c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de0" TargetMode="External"/><Relationship Id="rId111" Type="http://schemas.openxmlformats.org/officeDocument/2006/relationships/hyperlink" Target="https://m.edsoo.ru/863d2fb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6cc2" TargetMode="External"/><Relationship Id="rId174" Type="http://schemas.openxmlformats.org/officeDocument/2006/relationships/hyperlink" Target="https://m.edsoo.ru/863d8d74" TargetMode="External"/><Relationship Id="rId179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ab7e" TargetMode="External"/><Relationship Id="rId209" Type="http://schemas.openxmlformats.org/officeDocument/2006/relationships/hyperlink" Target="https://m.edsoo.ru/863dc352" TargetMode="External"/><Relationship Id="rId190" Type="http://schemas.openxmlformats.org/officeDocument/2006/relationships/hyperlink" Target="https://m.edsoo.ru/863da53e" TargetMode="External"/><Relationship Id="rId204" Type="http://schemas.openxmlformats.org/officeDocument/2006/relationships/hyperlink" Target="https://m.edsoo.ru/863dba1a" TargetMode="External"/><Relationship Id="rId220" Type="http://schemas.openxmlformats.org/officeDocument/2006/relationships/hyperlink" Target="https://m.edsoo.ru/863ddb94" TargetMode="External"/><Relationship Id="rId225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0c36" TargetMode="External"/><Relationship Id="rId246" Type="http://schemas.openxmlformats.org/officeDocument/2006/relationships/hyperlink" Target="https://m.edsoo.ru/863e15f0" TargetMode="External"/><Relationship Id="rId267" Type="http://schemas.openxmlformats.org/officeDocument/2006/relationships/hyperlink" Target="https://m.edsoo.ru/863e39ae" TargetMode="External"/><Relationship Id="rId288" Type="http://schemas.openxmlformats.org/officeDocument/2006/relationships/hyperlink" Target="https://m.edsoo.ru/863e5538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a60" TargetMode="External"/><Relationship Id="rId106" Type="http://schemas.openxmlformats.org/officeDocument/2006/relationships/hyperlink" Target="https://m.edsoo.ru/863d2028" TargetMode="External"/><Relationship Id="rId127" Type="http://schemas.openxmlformats.org/officeDocument/2006/relationships/hyperlink" Target="https://m.edsoo.ru/863d55a2" TargetMode="External"/><Relationship Id="rId262" Type="http://schemas.openxmlformats.org/officeDocument/2006/relationships/hyperlink" Target="https://m.edsoo.ru/863e30d0" TargetMode="External"/><Relationship Id="rId283" Type="http://schemas.openxmlformats.org/officeDocument/2006/relationships/hyperlink" Target="https://m.edsoo.ru/863e4da4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c3e" TargetMode="External"/><Relationship Id="rId78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197a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b02" TargetMode="External"/><Relationship Id="rId143" Type="http://schemas.openxmlformats.org/officeDocument/2006/relationships/hyperlink" Target="https://m.edsoo.ru/863d5dae" TargetMode="External"/><Relationship Id="rId148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78a2" TargetMode="External"/><Relationship Id="rId169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9d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74c" TargetMode="External"/><Relationship Id="rId210" Type="http://schemas.openxmlformats.org/officeDocument/2006/relationships/hyperlink" Target="https://m.edsoo.ru/863dc62c" TargetMode="External"/><Relationship Id="rId215" Type="http://schemas.openxmlformats.org/officeDocument/2006/relationships/hyperlink" Target="https://m.edsoo.ru/863dce9c" TargetMode="External"/><Relationship Id="rId236" Type="http://schemas.openxmlformats.org/officeDocument/2006/relationships/hyperlink" Target="https://m.edsoo.ru/863dff0c" TargetMode="External"/><Relationship Id="rId257" Type="http://schemas.openxmlformats.org/officeDocument/2006/relationships/hyperlink" Target="https://m.edsoo.ru/863e2aae" TargetMode="External"/><Relationship Id="rId278" Type="http://schemas.openxmlformats.org/officeDocument/2006/relationships/hyperlink" Target="https://m.edsoo.ru/863e4ec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4a8" TargetMode="External"/><Relationship Id="rId252" Type="http://schemas.openxmlformats.org/officeDocument/2006/relationships/hyperlink" Target="https://m.edsoo.ru/863e1e9c" TargetMode="External"/><Relationship Id="rId273" Type="http://schemas.openxmlformats.org/officeDocument/2006/relationships/hyperlink" Target="https://m.edsoo.ru/863e4084" TargetMode="External"/><Relationship Id="rId294" Type="http://schemas.openxmlformats.org/officeDocument/2006/relationships/hyperlink" Target="https://m.edsoo.ru/863e5ac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568" TargetMode="External"/><Relationship Id="rId89" Type="http://schemas.openxmlformats.org/officeDocument/2006/relationships/hyperlink" Target="https://m.edsoo.ru/863d0fde" TargetMode="External"/><Relationship Id="rId112" Type="http://schemas.openxmlformats.org/officeDocument/2006/relationships/hyperlink" Target="https://m.edsoo.ru/863d3842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6e2a" TargetMode="External"/><Relationship Id="rId175" Type="http://schemas.openxmlformats.org/officeDocument/2006/relationships/hyperlink" Target="https://m.edsoo.ru/863d8f9a" TargetMode="External"/><Relationship Id="rId196" Type="http://schemas.openxmlformats.org/officeDocument/2006/relationships/hyperlink" Target="https://m.edsoo.ru/863dacd2" TargetMode="External"/><Relationship Id="rId200" Type="http://schemas.openxmlformats.org/officeDocument/2006/relationships/hyperlink" Target="https://m.edsoo.ru/863db16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dd60" TargetMode="External"/><Relationship Id="rId242" Type="http://schemas.openxmlformats.org/officeDocument/2006/relationships/hyperlink" Target="https://m.edsoo.ru/863e10b4" TargetMode="External"/><Relationship Id="rId263" Type="http://schemas.openxmlformats.org/officeDocument/2006/relationships/hyperlink" Target="https://m.edsoo.ru/863e3422" TargetMode="External"/><Relationship Id="rId284" Type="http://schemas.openxmlformats.org/officeDocument/2006/relationships/hyperlink" Target="https://m.edsoo.ru/863e4fd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7e2" TargetMode="External"/><Relationship Id="rId102" Type="http://schemas.openxmlformats.org/officeDocument/2006/relationships/hyperlink" Target="https://m.edsoo.ru/863d3b4e" TargetMode="External"/><Relationship Id="rId123" Type="http://schemas.openxmlformats.org/officeDocument/2006/relationships/hyperlink" Target="https://m.edsoo.ru/863d4e5e" TargetMode="External"/><Relationship Id="rId144" Type="http://schemas.openxmlformats.org/officeDocument/2006/relationships/hyperlink" Target="https://m.edsoo.ru/863d5f20" TargetMode="External"/><Relationship Id="rId90" Type="http://schemas.openxmlformats.org/officeDocument/2006/relationships/hyperlink" Target="https://m.edsoo.ru/863d115a" TargetMode="External"/><Relationship Id="rId165" Type="http://schemas.openxmlformats.org/officeDocument/2006/relationships/hyperlink" Target="https://m.edsoo.ru/863d7c26" TargetMode="External"/><Relationship Id="rId186" Type="http://schemas.openxmlformats.org/officeDocument/2006/relationships/hyperlink" Target="https://m.edsoo.ru/863da070" TargetMode="External"/><Relationship Id="rId211" Type="http://schemas.openxmlformats.org/officeDocument/2006/relationships/hyperlink" Target="https://m.edsoo.ru/863dc8a2" TargetMode="External"/><Relationship Id="rId232" Type="http://schemas.openxmlformats.org/officeDocument/2006/relationships/hyperlink" Target="https://m.edsoo.ru/863df606" TargetMode="External"/><Relationship Id="rId253" Type="http://schemas.openxmlformats.org/officeDocument/2006/relationships/hyperlink" Target="https://m.edsoo.ru/863e20d6" TargetMode="External"/><Relationship Id="rId274" Type="http://schemas.openxmlformats.org/officeDocument/2006/relationships/hyperlink" Target="https://m.edsoo.ru/863e4516" TargetMode="External"/><Relationship Id="rId295" Type="http://schemas.openxmlformats.org/officeDocument/2006/relationships/hyperlink" Target="https://m.edsoo.ru/863e5ac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73e" TargetMode="External"/><Relationship Id="rId113" Type="http://schemas.openxmlformats.org/officeDocument/2006/relationships/hyperlink" Target="https://m.edsoo.ru/863d39c8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cfb20" TargetMode="External"/><Relationship Id="rId155" Type="http://schemas.openxmlformats.org/officeDocument/2006/relationships/hyperlink" Target="https://m.edsoo.ru/863d6f88" TargetMode="External"/><Relationship Id="rId176" Type="http://schemas.openxmlformats.org/officeDocument/2006/relationships/hyperlink" Target="https://m.edsoo.ru/863d9260" TargetMode="External"/><Relationship Id="rId197" Type="http://schemas.openxmlformats.org/officeDocument/2006/relationships/hyperlink" Target="https://m.edsoo.ru/863dae44" TargetMode="External"/><Relationship Id="rId201" Type="http://schemas.openxmlformats.org/officeDocument/2006/relationships/hyperlink" Target="https://m.edsoo.ru/863db2ea" TargetMode="External"/><Relationship Id="rId222" Type="http://schemas.openxmlformats.org/officeDocument/2006/relationships/hyperlink" Target="https://m.edsoo.ru/863de058" TargetMode="External"/><Relationship Id="rId243" Type="http://schemas.openxmlformats.org/officeDocument/2006/relationships/hyperlink" Target="https://m.edsoo.ru/863e0d9e" TargetMode="External"/><Relationship Id="rId264" Type="http://schemas.openxmlformats.org/officeDocument/2006/relationships/hyperlink" Target="https://m.edsoo.ru/863e3666" TargetMode="External"/><Relationship Id="rId285" Type="http://schemas.openxmlformats.org/officeDocument/2006/relationships/hyperlink" Target="https://m.edsoo.ru/863e50ec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c0e" TargetMode="External"/><Relationship Id="rId103" Type="http://schemas.openxmlformats.org/officeDocument/2006/relationships/hyperlink" Target="https://m.edsoo.ru/863d2550" TargetMode="External"/><Relationship Id="rId124" Type="http://schemas.openxmlformats.org/officeDocument/2006/relationships/hyperlink" Target="https://m.edsoo.ru/863d4fc6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12ae" TargetMode="External"/><Relationship Id="rId145" Type="http://schemas.openxmlformats.org/officeDocument/2006/relationships/hyperlink" Target="https://m.edsoo.ru/863d607e" TargetMode="External"/><Relationship Id="rId166" Type="http://schemas.openxmlformats.org/officeDocument/2006/relationships/hyperlink" Target="https://m.edsoo.ru/863d7d98" TargetMode="External"/><Relationship Id="rId187" Type="http://schemas.openxmlformats.org/officeDocument/2006/relationships/hyperlink" Target="https://m.edsoo.ru/863d9ef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a3c" TargetMode="External"/><Relationship Id="rId233" Type="http://schemas.openxmlformats.org/officeDocument/2006/relationships/hyperlink" Target="https://m.edsoo.ru/863dfae8" TargetMode="External"/><Relationship Id="rId254" Type="http://schemas.openxmlformats.org/officeDocument/2006/relationships/hyperlink" Target="https://m.edsoo.ru/863e220c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4d2" TargetMode="External"/><Relationship Id="rId275" Type="http://schemas.openxmlformats.org/officeDocument/2006/relationships/hyperlink" Target="https://m.edsoo.ru/863e4516" TargetMode="External"/><Relationship Id="rId296" Type="http://schemas.openxmlformats.org/officeDocument/2006/relationships/hyperlink" Target="https://m.edsoo.ru/863e5bf0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/863ccf56" TargetMode="External"/><Relationship Id="rId81" Type="http://schemas.openxmlformats.org/officeDocument/2006/relationships/hyperlink" Target="https://m.edsoo.ru/863cfd3c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5f0" TargetMode="External"/><Relationship Id="rId177" Type="http://schemas.openxmlformats.org/officeDocument/2006/relationships/hyperlink" Target="https://m.edsoo.ru/863d93b4" TargetMode="External"/><Relationship Id="rId198" Type="http://schemas.openxmlformats.org/officeDocument/2006/relationships/hyperlink" Target="https://m.edsoo.ru/863db010" TargetMode="External"/><Relationship Id="rId202" Type="http://schemas.openxmlformats.org/officeDocument/2006/relationships/hyperlink" Target="https://m.edsoo.ru/863db6be" TargetMode="External"/><Relationship Id="rId223" Type="http://schemas.openxmlformats.org/officeDocument/2006/relationships/hyperlink" Target="https://m.edsoo.ru/863de1ca" TargetMode="External"/><Relationship Id="rId244" Type="http://schemas.openxmlformats.org/officeDocument/2006/relationships/hyperlink" Target="https://m.edsoo.ru/863e1398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792" TargetMode="External"/><Relationship Id="rId286" Type="http://schemas.openxmlformats.org/officeDocument/2006/relationships/hyperlink" Target="https://m.edsoo.ru/863e51f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1b00" TargetMode="External"/><Relationship Id="rId125" Type="http://schemas.openxmlformats.org/officeDocument/2006/relationships/hyperlink" Target="https://m.edsoo.ru/863d512e" TargetMode="External"/><Relationship Id="rId146" Type="http://schemas.openxmlformats.org/officeDocument/2006/relationships/hyperlink" Target="https://m.edsoo.ru/863d61e6" TargetMode="External"/><Relationship Id="rId167" Type="http://schemas.openxmlformats.org/officeDocument/2006/relationships/hyperlink" Target="https://m.edsoo.ru/863d7f1e" TargetMode="External"/><Relationship Id="rId188" Type="http://schemas.openxmlformats.org/officeDocument/2006/relationships/hyperlink" Target="https://m.edsoo.ru/863d9efe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3cca" TargetMode="External"/><Relationship Id="rId213" Type="http://schemas.openxmlformats.org/officeDocument/2006/relationships/hyperlink" Target="https://m.edsoo.ru/863dca3c" TargetMode="External"/><Relationship Id="rId234" Type="http://schemas.openxmlformats.org/officeDocument/2006/relationships/hyperlink" Target="https://m.edsoo.ru/863dfdb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19206</Words>
  <Characters>109478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2024-09-19T15:27:00Z</dcterms:created>
  <dcterms:modified xsi:type="dcterms:W3CDTF">2024-09-19T15:27:00Z</dcterms:modified>
</cp:coreProperties>
</file>